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26981736"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proofErr w:type="gramStart"/>
      <w:r w:rsidRPr="00CD6322">
        <w:rPr>
          <w:rFonts w:eastAsia="Times New Roman"/>
          <w:b/>
          <w:sz w:val="28"/>
          <w:szCs w:val="28"/>
          <w:lang w:eastAsia="en-US"/>
        </w:rPr>
        <w:t>П</w:t>
      </w:r>
      <w:proofErr w:type="gramEnd"/>
      <w:r w:rsidRPr="00CD6322">
        <w:rPr>
          <w:rFonts w:eastAsia="Times New Roman"/>
          <w:b/>
          <w:sz w:val="28"/>
          <w:szCs w:val="28"/>
          <w:lang w:eastAsia="en-US"/>
        </w:rPr>
        <w:t xml:space="preserve">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77777777" w:rsidR="009616CD" w:rsidRDefault="009616CD" w:rsidP="009616CD">
      <w:pPr>
        <w:jc w:val="both"/>
        <w:rPr>
          <w:bCs/>
          <w:sz w:val="28"/>
          <w:szCs w:val="28"/>
        </w:rPr>
      </w:pPr>
      <w:r>
        <w:rPr>
          <w:bCs/>
          <w:sz w:val="28"/>
          <w:szCs w:val="28"/>
        </w:rPr>
        <w:t xml:space="preserve"> администрации Ханты-Мансийского</w:t>
      </w:r>
    </w:p>
    <w:p w14:paraId="662DFCF0" w14:textId="695171DA" w:rsidR="009616CD" w:rsidRDefault="005B1A46" w:rsidP="009616CD">
      <w:pPr>
        <w:jc w:val="both"/>
        <w:rPr>
          <w:bCs/>
          <w:sz w:val="28"/>
          <w:szCs w:val="28"/>
        </w:rPr>
      </w:pPr>
      <w:r>
        <w:rPr>
          <w:bCs/>
          <w:sz w:val="28"/>
          <w:szCs w:val="28"/>
        </w:rPr>
        <w:t xml:space="preserve">района  от  </w:t>
      </w:r>
      <w:r w:rsidRPr="000C20E7">
        <w:rPr>
          <w:bCs/>
          <w:sz w:val="28"/>
          <w:szCs w:val="28"/>
        </w:rPr>
        <w:t xml:space="preserve">14.12.2021 </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 xml:space="preserve">«Благоустройство </w:t>
      </w:r>
      <w:proofErr w:type="gramStart"/>
      <w:r>
        <w:rPr>
          <w:rFonts w:eastAsia="Times New Roman"/>
          <w:sz w:val="28"/>
          <w:szCs w:val="28"/>
        </w:rPr>
        <w:t>населенных</w:t>
      </w:r>
      <w:proofErr w:type="gramEnd"/>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209F9878" w14:textId="6EB83F18" w:rsidR="00FB2204" w:rsidRPr="00963141" w:rsidRDefault="00616946" w:rsidP="00671BD1">
      <w:pPr>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     В соответствии с Бюджетным кодексом Российской Федерации, на основании решения Думы Ханты-Мансийского района от </w:t>
      </w:r>
      <w:r w:rsidR="00375455">
        <w:rPr>
          <w:rFonts w:ascii="TimesNewRomanPSMT" w:hAnsi="TimesNewRomanPSMT" w:cs="TimesNewRomanPSMT"/>
          <w:sz w:val="28"/>
          <w:szCs w:val="28"/>
        </w:rPr>
        <w:t>1</w:t>
      </w:r>
      <w:r w:rsidR="002F3465">
        <w:rPr>
          <w:rFonts w:ascii="TimesNewRomanPSMT" w:hAnsi="TimesNewRomanPSMT" w:cs="TimesNewRomanPSMT"/>
          <w:sz w:val="28"/>
          <w:szCs w:val="28"/>
        </w:rPr>
        <w:t>6</w:t>
      </w:r>
      <w:r w:rsidRPr="00616946">
        <w:rPr>
          <w:rFonts w:ascii="TimesNewRomanPSMT" w:hAnsi="TimesNewRomanPSMT" w:cs="TimesNewRomanPSMT"/>
          <w:sz w:val="28"/>
          <w:szCs w:val="28"/>
        </w:rPr>
        <w:t>.0</w:t>
      </w:r>
      <w:r w:rsidR="00375455">
        <w:rPr>
          <w:rFonts w:ascii="TimesNewRomanPSMT" w:hAnsi="TimesNewRomanPSMT" w:cs="TimesNewRomanPSMT"/>
          <w:sz w:val="28"/>
          <w:szCs w:val="28"/>
        </w:rPr>
        <w:t xml:space="preserve">9.2022 №  </w:t>
      </w:r>
      <w:r w:rsidR="002F3465">
        <w:rPr>
          <w:rFonts w:ascii="TimesNewRomanPSMT" w:hAnsi="TimesNewRomanPSMT" w:cs="TimesNewRomanPSMT"/>
          <w:sz w:val="28"/>
          <w:szCs w:val="28"/>
        </w:rPr>
        <w:t>171</w:t>
      </w:r>
      <w:r w:rsidR="00375455">
        <w:rPr>
          <w:rFonts w:ascii="TimesNewRomanPSMT" w:hAnsi="TimesNewRomanPSMT" w:cs="TimesNewRomanPSMT"/>
          <w:sz w:val="28"/>
          <w:szCs w:val="28"/>
        </w:rPr>
        <w:t xml:space="preserve">  </w:t>
      </w:r>
      <w:r w:rsidRPr="00616946">
        <w:rPr>
          <w:rFonts w:ascii="TimesNewRomanPSMT" w:hAnsi="TimesNewRomanPSMT" w:cs="TimesNewRomanPSMT"/>
          <w:sz w:val="28"/>
          <w:szCs w:val="28"/>
        </w:rPr>
        <w:t xml:space="preserve"> «О внесении изменений в решение Думы Ханты-Мансийского района от 17.12.2021 № 34 «О бюджете Ханты-Мансийского района на 2022 год и плановый период 2023 и 2024 годов», Устава Ханты-Мансийского района: </w:t>
      </w:r>
      <w:r w:rsidR="00FD546E" w:rsidRPr="00FD546E">
        <w:rPr>
          <w:rFonts w:ascii="TimesNewRomanPSMT" w:hAnsi="TimesNewRomanPSMT" w:cs="TimesNewRomanPSMT"/>
          <w:sz w:val="28"/>
          <w:szCs w:val="28"/>
        </w:rPr>
        <w:t xml:space="preserve">  </w:t>
      </w:r>
    </w:p>
    <w:p w14:paraId="4298F675" w14:textId="219D4E3E" w:rsidR="00616946" w:rsidRPr="00FD546E" w:rsidRDefault="00FB2204" w:rsidP="00671BD1">
      <w:pPr>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FB2204">
        <w:rPr>
          <w:rFonts w:ascii="TimesNewRomanPSMT" w:hAnsi="TimesNewRomanPSMT" w:cs="TimesNewRomanPSMT"/>
          <w:sz w:val="28"/>
          <w:szCs w:val="28"/>
        </w:rPr>
        <w:t xml:space="preserve">  </w:t>
      </w:r>
      <w:r w:rsidR="00616946" w:rsidRPr="00616946">
        <w:rPr>
          <w:rFonts w:ascii="TimesNewRomanPSMT" w:hAnsi="TimesNewRomanPSMT" w:cs="TimesNewRomanPSMT"/>
          <w:sz w:val="28"/>
          <w:szCs w:val="28"/>
        </w:rPr>
        <w:t>1. Внести в постановление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 – 2024 годы» изменения, изложив приложения к постановлению в новой редакции.</w:t>
      </w:r>
    </w:p>
    <w:p w14:paraId="61B3C732" w14:textId="77777777" w:rsidR="00616946" w:rsidRPr="00FD546E" w:rsidRDefault="00616946" w:rsidP="00671BD1">
      <w:pPr>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    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7AA4D707" w14:textId="77777777" w:rsidR="00616946" w:rsidRPr="00FD546E" w:rsidRDefault="00616946" w:rsidP="00671BD1">
      <w:pPr>
        <w:jc w:val="both"/>
        <w:rPr>
          <w:rFonts w:ascii="TimesNewRomanPSMT" w:hAnsi="TimesNewRomanPSMT" w:cs="TimesNewRomanPSMT"/>
          <w:sz w:val="28"/>
          <w:szCs w:val="28"/>
        </w:rPr>
      </w:pPr>
    </w:p>
    <w:p w14:paraId="20DA268C" w14:textId="77777777" w:rsidR="00616946" w:rsidRPr="00FD546E" w:rsidRDefault="00616946" w:rsidP="00671BD1">
      <w:pPr>
        <w:jc w:val="both"/>
        <w:rPr>
          <w:rFonts w:ascii="TimesNewRomanPSMT" w:hAnsi="TimesNewRomanPSMT" w:cs="TimesNewRomanPSMT"/>
          <w:sz w:val="28"/>
          <w:szCs w:val="28"/>
        </w:rPr>
      </w:pPr>
    </w:p>
    <w:p w14:paraId="635623B6" w14:textId="77777777" w:rsidR="00616946" w:rsidRPr="00FD546E" w:rsidRDefault="00616946" w:rsidP="00671BD1">
      <w:pPr>
        <w:jc w:val="both"/>
        <w:rPr>
          <w:rFonts w:ascii="TimesNewRomanPSMT" w:hAnsi="TimesNewRomanPSMT" w:cs="TimesNewRomanPSMT"/>
          <w:sz w:val="28"/>
          <w:szCs w:val="28"/>
        </w:rPr>
      </w:pPr>
    </w:p>
    <w:p w14:paraId="0D97CE2D" w14:textId="76DC2594" w:rsidR="003E48FA" w:rsidRPr="00FD6630" w:rsidRDefault="00A11AD0" w:rsidP="00671BD1">
      <w:pPr>
        <w:pStyle w:val="a8"/>
        <w:ind w:left="851"/>
        <w:rPr>
          <w:rFonts w:ascii="Times New Roman" w:hAnsi="Times New Roman"/>
          <w:color w:val="FF0000"/>
          <w:sz w:val="28"/>
          <w:szCs w:val="28"/>
        </w:rPr>
      </w:pPr>
      <w:r w:rsidRPr="00A11AD0">
        <w:rPr>
          <w:rFonts w:ascii="Times New Roman" w:hAnsi="Times New Roman"/>
          <w:sz w:val="28"/>
          <w:szCs w:val="28"/>
        </w:rPr>
        <w:t>Глава Ханты-Мансийского района</w:t>
      </w:r>
      <w:r w:rsidRPr="00A11AD0">
        <w:rPr>
          <w:rFonts w:ascii="Times New Roman" w:hAnsi="Times New Roman"/>
          <w:sz w:val="28"/>
          <w:szCs w:val="28"/>
        </w:rPr>
        <w:tab/>
        <w:t xml:space="preserve">              </w:t>
      </w:r>
      <w:proofErr w:type="spellStart"/>
      <w:r w:rsidRPr="00A11AD0">
        <w:rPr>
          <w:rFonts w:ascii="Times New Roman" w:hAnsi="Times New Roman"/>
          <w:sz w:val="28"/>
          <w:szCs w:val="28"/>
        </w:rPr>
        <w:t>К.Р.Минулин</w:t>
      </w:r>
      <w:proofErr w:type="spellEnd"/>
    </w:p>
    <w:p w14:paraId="7B6D48DD" w14:textId="77777777" w:rsidR="00444110" w:rsidRPr="00444110" w:rsidRDefault="00444110" w:rsidP="003E48FA">
      <w:pPr>
        <w:pStyle w:val="a8"/>
        <w:ind w:left="851"/>
        <w:jc w:val="both"/>
        <w:rPr>
          <w:rFonts w:ascii="Times New Roman" w:hAnsi="Times New Roman"/>
          <w:b/>
          <w:sz w:val="24"/>
          <w:szCs w:val="24"/>
        </w:rPr>
      </w:pPr>
    </w:p>
    <w:p w14:paraId="61B7E521" w14:textId="5EACFDB9" w:rsidR="00671BD1" w:rsidRPr="00FD6630" w:rsidRDefault="00671BD1" w:rsidP="00CD6322">
      <w:pPr>
        <w:pStyle w:val="af3"/>
        <w:ind w:firstLine="709"/>
        <w:jc w:val="right"/>
        <w:rPr>
          <w:rFonts w:ascii="Times New Roman" w:hAnsi="Times New Roman"/>
          <w:sz w:val="28"/>
          <w:szCs w:val="28"/>
        </w:rPr>
      </w:pPr>
      <w:r w:rsidRPr="00FD6630">
        <w:rPr>
          <w:rFonts w:ascii="Times New Roman" w:hAnsi="Times New Roman"/>
          <w:sz w:val="28"/>
          <w:szCs w:val="28"/>
        </w:rPr>
        <w:br w:type="page"/>
      </w:r>
    </w:p>
    <w:p w14:paraId="2D8E9214" w14:textId="77777777" w:rsidR="00124A05" w:rsidRPr="00FD6630" w:rsidRDefault="00124A05" w:rsidP="00CD6322">
      <w:pPr>
        <w:pStyle w:val="af3"/>
        <w:ind w:firstLine="709"/>
        <w:jc w:val="right"/>
        <w:rPr>
          <w:rFonts w:ascii="Times New Roman" w:hAnsi="Times New Roman"/>
          <w:sz w:val="28"/>
          <w:szCs w:val="28"/>
        </w:rPr>
        <w:sectPr w:rsidR="00124A05" w:rsidRPr="00FD6630" w:rsidSect="00124A05">
          <w:headerReference w:type="default" r:id="rId10"/>
          <w:type w:val="continuous"/>
          <w:pgSz w:w="11905" w:h="16838" w:code="9"/>
          <w:pgMar w:top="1418" w:right="1276" w:bottom="1134" w:left="1559" w:header="709" w:footer="709" w:gutter="0"/>
          <w:cols w:space="720"/>
          <w:titlePg/>
          <w:docGrid w:linePitch="272"/>
        </w:sectPr>
      </w:pPr>
    </w:p>
    <w:p w14:paraId="07802CDE" w14:textId="1AE5A754" w:rsidR="000C20E7" w:rsidRPr="000C20E7" w:rsidRDefault="000C20E7" w:rsidP="000C20E7">
      <w:pPr>
        <w:pStyle w:val="af3"/>
        <w:ind w:firstLine="709"/>
        <w:jc w:val="right"/>
        <w:rPr>
          <w:rFonts w:ascii="Times New Roman" w:hAnsi="Times New Roman"/>
          <w:sz w:val="28"/>
          <w:szCs w:val="28"/>
        </w:rPr>
      </w:pPr>
      <w:r w:rsidRPr="000C20E7">
        <w:rPr>
          <w:rFonts w:ascii="Times New Roman" w:hAnsi="Times New Roman"/>
          <w:sz w:val="28"/>
          <w:szCs w:val="28"/>
        </w:rPr>
        <w:lastRenderedPageBreak/>
        <w:t>Приложение 1</w:t>
      </w:r>
    </w:p>
    <w:p w14:paraId="5B45F0C0" w14:textId="77777777" w:rsidR="000C20E7" w:rsidRPr="000C20E7" w:rsidRDefault="000C20E7" w:rsidP="000C20E7">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2531E71E" w14:textId="77777777" w:rsidR="000C20E7" w:rsidRPr="000C20E7" w:rsidRDefault="000C20E7" w:rsidP="000C20E7">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09F2A695" w14:textId="4E0BD44C" w:rsidR="00124A05" w:rsidRPr="008F3787" w:rsidRDefault="008F3787" w:rsidP="000C20E7">
      <w:pPr>
        <w:pStyle w:val="ConsPlusNormal"/>
        <w:ind w:left="57" w:right="57" w:firstLine="540"/>
        <w:jc w:val="right"/>
        <w:rPr>
          <w:strike/>
          <w:sz w:val="28"/>
          <w:szCs w:val="28"/>
          <w:lang w:val="en-US"/>
        </w:rPr>
      </w:pPr>
      <w:r>
        <w:rPr>
          <w:sz w:val="28"/>
          <w:szCs w:val="28"/>
        </w:rPr>
        <w:t>от 14.12. 202</w:t>
      </w:r>
      <w:r>
        <w:rPr>
          <w:sz w:val="28"/>
          <w:szCs w:val="28"/>
          <w:lang w:val="en-US"/>
        </w:rPr>
        <w:t xml:space="preserve">1 </w:t>
      </w:r>
      <w:r>
        <w:rPr>
          <w:sz w:val="28"/>
          <w:szCs w:val="28"/>
        </w:rPr>
        <w:t xml:space="preserve"> № 338</w:t>
      </w:r>
    </w:p>
    <w:p w14:paraId="3CED47F8" w14:textId="77777777"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4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96"/>
        <w:gridCol w:w="1600"/>
        <w:gridCol w:w="2217"/>
        <w:gridCol w:w="879"/>
        <w:gridCol w:w="1341"/>
        <w:gridCol w:w="1113"/>
        <w:gridCol w:w="1257"/>
        <w:gridCol w:w="12"/>
        <w:gridCol w:w="1060"/>
        <w:gridCol w:w="2897"/>
      </w:tblGrid>
      <w:tr w:rsidR="00D5770C" w:rsidRPr="00DD4B81" w14:paraId="2E1251F5" w14:textId="77777777" w:rsidTr="00293EC7">
        <w:tc>
          <w:tcPr>
            <w:tcW w:w="904"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96" w:type="pct"/>
            <w:gridSpan w:val="10"/>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293EC7">
        <w:tc>
          <w:tcPr>
            <w:tcW w:w="904"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293EC7">
        <w:tc>
          <w:tcPr>
            <w:tcW w:w="904"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293EC7">
        <w:tc>
          <w:tcPr>
            <w:tcW w:w="904"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293EC7">
        <w:tc>
          <w:tcPr>
            <w:tcW w:w="904" w:type="pct"/>
          </w:tcPr>
          <w:p w14:paraId="358E8A40" w14:textId="77777777" w:rsidR="00124A05" w:rsidRPr="00DD4B81" w:rsidRDefault="00124A05" w:rsidP="00BA2F37">
            <w:pPr>
              <w:pStyle w:val="ConsPlusNormal"/>
              <w:rPr>
                <w:sz w:val="24"/>
                <w:szCs w:val="24"/>
              </w:rPr>
            </w:pPr>
            <w:r w:rsidRPr="00CE0C7D">
              <w:rPr>
                <w:sz w:val="24"/>
                <w:szCs w:val="24"/>
              </w:rPr>
              <w:t>Соисполнители муниципальной программы</w:t>
            </w:r>
            <w:r>
              <w:rPr>
                <w:sz w:val="24"/>
                <w:szCs w:val="24"/>
              </w:rPr>
              <w:t xml:space="preserve"> </w:t>
            </w:r>
          </w:p>
        </w:tc>
        <w:tc>
          <w:tcPr>
            <w:tcW w:w="4096" w:type="pct"/>
            <w:gridSpan w:val="10"/>
          </w:tcPr>
          <w:p w14:paraId="385A8F1E" w14:textId="594BC9C5" w:rsidR="00296C5A" w:rsidRPr="00E80E78"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Горноправдинск</w:t>
            </w:r>
            <w:proofErr w:type="spellEnd"/>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B3479F" w:rsidRPr="00CE0C7D">
              <w:rPr>
                <w:rFonts w:eastAsia="Calibri"/>
                <w:sz w:val="24"/>
                <w:szCs w:val="24"/>
                <w:lang w:eastAsia="en-US"/>
              </w:rPr>
              <w:t>, администра</w:t>
            </w:r>
            <w:r w:rsidR="006B46BC" w:rsidRPr="00CE0C7D">
              <w:rPr>
                <w:rFonts w:eastAsia="Calibri"/>
                <w:sz w:val="24"/>
                <w:szCs w:val="24"/>
                <w:lang w:eastAsia="en-US"/>
              </w:rPr>
              <w:t xml:space="preserve">ция сельского поселения </w:t>
            </w:r>
            <w:proofErr w:type="spellStart"/>
            <w:r w:rsidR="006B46BC" w:rsidRPr="00CE0C7D">
              <w:rPr>
                <w:rFonts w:eastAsia="Calibri"/>
                <w:sz w:val="24"/>
                <w:szCs w:val="24"/>
                <w:lang w:eastAsia="en-US"/>
              </w:rPr>
              <w:t>Цингалы</w:t>
            </w:r>
            <w:proofErr w:type="spellEnd"/>
            <w:r w:rsidR="006B46BC" w:rsidRPr="00CE0C7D">
              <w:rPr>
                <w:rFonts w:eastAsia="Calibri"/>
                <w:sz w:val="24"/>
                <w:szCs w:val="24"/>
                <w:lang w:eastAsia="en-US"/>
              </w:rPr>
              <w:t>,  администрация сельского поселения Кедровый.</w:t>
            </w:r>
          </w:p>
        </w:tc>
      </w:tr>
      <w:tr w:rsidR="00D5770C" w:rsidRPr="00DD4B81" w14:paraId="4A880EEB" w14:textId="77777777" w:rsidTr="00293EC7">
        <w:tc>
          <w:tcPr>
            <w:tcW w:w="904"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96" w:type="pct"/>
            <w:gridSpan w:val="10"/>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293EC7">
        <w:tc>
          <w:tcPr>
            <w:tcW w:w="904"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4096" w:type="pct"/>
            <w:gridSpan w:val="10"/>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293EC7">
        <w:tc>
          <w:tcPr>
            <w:tcW w:w="904" w:type="pct"/>
          </w:tcPr>
          <w:p w14:paraId="1C6F06F2" w14:textId="67AC3C31"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293EC7">
        <w:tc>
          <w:tcPr>
            <w:tcW w:w="904"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96" w:type="pct"/>
            <w:gridSpan w:val="10"/>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293EC7">
        <w:trPr>
          <w:trHeight w:val="20"/>
        </w:trPr>
        <w:tc>
          <w:tcPr>
            <w:tcW w:w="904"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2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xml:space="preserve">№ </w:t>
            </w:r>
            <w:proofErr w:type="gramStart"/>
            <w:r w:rsidRPr="00A57EDE">
              <w:t>п</w:t>
            </w:r>
            <w:proofErr w:type="gramEnd"/>
            <w:r w:rsidRPr="00A57EDE">
              <w:t>/п</w:t>
            </w:r>
          </w:p>
        </w:tc>
        <w:tc>
          <w:tcPr>
            <w:tcW w:w="513"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11"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745" w:type="pct"/>
            <w:gridSpan w:val="7"/>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CE0C7D">
        <w:trPr>
          <w:trHeight w:val="120"/>
        </w:trPr>
        <w:tc>
          <w:tcPr>
            <w:tcW w:w="904" w:type="pct"/>
            <w:vMerge/>
          </w:tcPr>
          <w:p w14:paraId="53F8DD72" w14:textId="77777777" w:rsidR="00DC198B" w:rsidRPr="00DD4B81" w:rsidRDefault="00DC198B" w:rsidP="00BA2F37">
            <w:pPr>
              <w:rPr>
                <w:sz w:val="24"/>
                <w:szCs w:val="24"/>
              </w:rPr>
            </w:pPr>
          </w:p>
        </w:tc>
        <w:tc>
          <w:tcPr>
            <w:tcW w:w="127" w:type="pct"/>
            <w:vMerge/>
            <w:tcBorders>
              <w:top w:val="single" w:sz="4" w:space="0" w:color="auto"/>
            </w:tcBorders>
          </w:tcPr>
          <w:p w14:paraId="0D543AA8" w14:textId="77777777" w:rsidR="00DC198B" w:rsidRPr="00A57EDE" w:rsidRDefault="00DC198B" w:rsidP="00BA2F37">
            <w:pPr>
              <w:pStyle w:val="ConsPlusNormal"/>
              <w:jc w:val="center"/>
            </w:pPr>
          </w:p>
        </w:tc>
        <w:tc>
          <w:tcPr>
            <w:tcW w:w="513"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11"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282"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30"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57"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07" w:type="pct"/>
            <w:gridSpan w:val="2"/>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40"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929"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CE0C7D">
        <w:trPr>
          <w:trHeight w:val="771"/>
        </w:trPr>
        <w:tc>
          <w:tcPr>
            <w:tcW w:w="904" w:type="pct"/>
            <w:vMerge/>
          </w:tcPr>
          <w:p w14:paraId="41DFA28B" w14:textId="77777777" w:rsidR="00DC198B" w:rsidRPr="00DD4B81" w:rsidRDefault="00DC198B" w:rsidP="00E516A1">
            <w:pPr>
              <w:rPr>
                <w:sz w:val="24"/>
                <w:szCs w:val="24"/>
              </w:rPr>
            </w:pPr>
          </w:p>
        </w:tc>
        <w:tc>
          <w:tcPr>
            <w:tcW w:w="127" w:type="pct"/>
            <w:tcBorders>
              <w:right w:val="single" w:sz="4" w:space="0" w:color="auto"/>
            </w:tcBorders>
          </w:tcPr>
          <w:p w14:paraId="3B6B91B4" w14:textId="77777777" w:rsidR="00DC198B" w:rsidRPr="00A57EDE" w:rsidRDefault="00DC198B" w:rsidP="00E516A1">
            <w:pPr>
              <w:pStyle w:val="ConsPlusNormal"/>
              <w:jc w:val="center"/>
            </w:pPr>
            <w:r>
              <w:t>1</w:t>
            </w:r>
          </w:p>
        </w:tc>
        <w:tc>
          <w:tcPr>
            <w:tcW w:w="513"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w:t>
            </w:r>
            <w:r w:rsidRPr="00C26F18">
              <w:lastRenderedPageBreak/>
              <w:t>района, на территории которых реализуется проекты по созданию комфортной городской среды, %</w:t>
            </w:r>
          </w:p>
        </w:tc>
        <w:tc>
          <w:tcPr>
            <w:tcW w:w="711"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О государственной программе Ханты-Мансийского автономного округа - Югры "Жилищно-</w:t>
            </w:r>
            <w:r w:rsidR="008D14E5" w:rsidRPr="008D14E5">
              <w:rPr>
                <w:rFonts w:eastAsia="Courier New"/>
                <w:szCs w:val="22"/>
              </w:rPr>
              <w:lastRenderedPageBreak/>
              <w:t>коммунальный комплекс и городская среда</w:t>
            </w:r>
            <w:r w:rsidR="00EE4615" w:rsidRPr="00A94005">
              <w:rPr>
                <w:rFonts w:eastAsia="Courier New"/>
                <w:szCs w:val="22"/>
              </w:rPr>
              <w:t>"</w:t>
            </w:r>
            <w:r w:rsidR="006F2489">
              <w:t xml:space="preserve"> </w:t>
            </w:r>
          </w:p>
        </w:tc>
        <w:tc>
          <w:tcPr>
            <w:tcW w:w="282"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lastRenderedPageBreak/>
              <w:t>15</w:t>
            </w:r>
          </w:p>
        </w:tc>
        <w:tc>
          <w:tcPr>
            <w:tcW w:w="430"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57"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07" w:type="pct"/>
            <w:gridSpan w:val="2"/>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40"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929"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CE0C7D">
        <w:trPr>
          <w:trHeight w:val="1482"/>
        </w:trPr>
        <w:tc>
          <w:tcPr>
            <w:tcW w:w="904" w:type="pct"/>
            <w:vMerge/>
          </w:tcPr>
          <w:p w14:paraId="5F4A5957" w14:textId="77777777" w:rsidR="00DC198B" w:rsidRPr="00DD4B81" w:rsidRDefault="00DC198B" w:rsidP="00E516A1">
            <w:pPr>
              <w:rPr>
                <w:sz w:val="24"/>
                <w:szCs w:val="24"/>
              </w:rPr>
            </w:pPr>
          </w:p>
        </w:tc>
        <w:tc>
          <w:tcPr>
            <w:tcW w:w="127" w:type="pct"/>
          </w:tcPr>
          <w:p w14:paraId="42524AA7" w14:textId="77777777" w:rsidR="00DC198B" w:rsidRPr="00A57EDE" w:rsidRDefault="00DC198B" w:rsidP="00E516A1">
            <w:pPr>
              <w:pStyle w:val="ConsPlusNormal"/>
              <w:jc w:val="center"/>
            </w:pPr>
            <w:r>
              <w:t>2</w:t>
            </w:r>
          </w:p>
        </w:tc>
        <w:tc>
          <w:tcPr>
            <w:tcW w:w="513" w:type="pct"/>
            <w:tcBorders>
              <w:top w:val="single" w:sz="4" w:space="0" w:color="auto"/>
              <w:right w:val="single" w:sz="4" w:space="0" w:color="auto"/>
            </w:tcBorders>
          </w:tcPr>
          <w:p w14:paraId="6A06BFA8" w14:textId="77777777" w:rsidR="00DC198B" w:rsidRPr="00A57EDE" w:rsidRDefault="00DC198B" w:rsidP="00134740">
            <w:r>
              <w:t>Количество общественных террит</w:t>
            </w:r>
            <w:r w:rsidR="008A3B08">
              <w:t>орий, подлежащих благоустройств</w:t>
            </w:r>
            <w:r>
              <w:t>, ед.</w:t>
            </w:r>
          </w:p>
        </w:tc>
        <w:tc>
          <w:tcPr>
            <w:tcW w:w="711"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282"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30" w:type="pct"/>
            <w:tcBorders>
              <w:top w:val="single" w:sz="4" w:space="0" w:color="auto"/>
            </w:tcBorders>
          </w:tcPr>
          <w:p w14:paraId="1C16B070" w14:textId="5CBCDDBF" w:rsidR="00DC198B" w:rsidRPr="007138C1" w:rsidRDefault="007138C1" w:rsidP="00E516A1">
            <w:pPr>
              <w:pStyle w:val="ConsPlusNormal"/>
              <w:jc w:val="center"/>
            </w:pPr>
            <w:r>
              <w:t>18</w:t>
            </w:r>
          </w:p>
        </w:tc>
        <w:tc>
          <w:tcPr>
            <w:tcW w:w="357" w:type="pct"/>
            <w:tcBorders>
              <w:top w:val="single" w:sz="4" w:space="0" w:color="auto"/>
            </w:tcBorders>
          </w:tcPr>
          <w:p w14:paraId="2D7B70CF" w14:textId="0A75E375" w:rsidR="00DC198B" w:rsidRPr="00054AFC" w:rsidRDefault="00054AFC" w:rsidP="00E516A1">
            <w:pPr>
              <w:pStyle w:val="ConsPlusNormal"/>
              <w:jc w:val="center"/>
            </w:pPr>
            <w:r>
              <w:t>1</w:t>
            </w:r>
          </w:p>
        </w:tc>
        <w:tc>
          <w:tcPr>
            <w:tcW w:w="407" w:type="pct"/>
            <w:gridSpan w:val="2"/>
            <w:tcBorders>
              <w:top w:val="single" w:sz="4" w:space="0" w:color="auto"/>
            </w:tcBorders>
          </w:tcPr>
          <w:p w14:paraId="73A390E9" w14:textId="0CDCC6F5" w:rsidR="00DC198B" w:rsidRPr="00A57EDE" w:rsidRDefault="00054AFC" w:rsidP="00E516A1">
            <w:pPr>
              <w:pStyle w:val="ConsPlusNormal"/>
              <w:jc w:val="center"/>
            </w:pPr>
            <w:r>
              <w:t>1</w:t>
            </w:r>
          </w:p>
        </w:tc>
        <w:tc>
          <w:tcPr>
            <w:tcW w:w="340" w:type="pct"/>
            <w:tcBorders>
              <w:top w:val="single" w:sz="4" w:space="0" w:color="auto"/>
            </w:tcBorders>
          </w:tcPr>
          <w:p w14:paraId="64FB2112" w14:textId="40E316B4" w:rsidR="00DC198B" w:rsidRPr="00A56836" w:rsidRDefault="00A56836" w:rsidP="00E516A1">
            <w:pPr>
              <w:pStyle w:val="ConsPlusNormal"/>
              <w:jc w:val="center"/>
              <w:rPr>
                <w:lang w:val="en-US"/>
              </w:rPr>
            </w:pPr>
            <w:r>
              <w:rPr>
                <w:lang w:val="en-US"/>
              </w:rPr>
              <w:t>20</w:t>
            </w:r>
          </w:p>
        </w:tc>
        <w:tc>
          <w:tcPr>
            <w:tcW w:w="929"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CD0030" w:rsidRPr="00DD4B81" w14:paraId="5DF5DF88" w14:textId="77777777" w:rsidTr="00CE0C7D">
        <w:trPr>
          <w:trHeight w:val="1482"/>
        </w:trPr>
        <w:tc>
          <w:tcPr>
            <w:tcW w:w="904" w:type="pct"/>
          </w:tcPr>
          <w:p w14:paraId="6081D946" w14:textId="77777777" w:rsidR="00CD0030" w:rsidRPr="00DD4B81" w:rsidRDefault="00CD0030" w:rsidP="00E516A1">
            <w:pPr>
              <w:rPr>
                <w:sz w:val="24"/>
                <w:szCs w:val="24"/>
              </w:rPr>
            </w:pPr>
          </w:p>
        </w:tc>
        <w:tc>
          <w:tcPr>
            <w:tcW w:w="127" w:type="pct"/>
          </w:tcPr>
          <w:p w14:paraId="70794AFD" w14:textId="3C8D5327" w:rsidR="00CD0030" w:rsidRPr="000656E8" w:rsidRDefault="00CD0030" w:rsidP="00E516A1">
            <w:pPr>
              <w:pStyle w:val="ConsPlusNormal"/>
              <w:jc w:val="center"/>
              <w:rPr>
                <w:lang w:val="en-US"/>
              </w:rPr>
            </w:pPr>
            <w:r w:rsidRPr="000656E8">
              <w:rPr>
                <w:lang w:val="en-US"/>
              </w:rPr>
              <w:t>3.</w:t>
            </w:r>
          </w:p>
        </w:tc>
        <w:tc>
          <w:tcPr>
            <w:tcW w:w="513" w:type="pct"/>
            <w:tcBorders>
              <w:top w:val="single" w:sz="4" w:space="0" w:color="auto"/>
              <w:right w:val="single" w:sz="4" w:space="0" w:color="auto"/>
            </w:tcBorders>
          </w:tcPr>
          <w:p w14:paraId="783EAFB6" w14:textId="6BB38383" w:rsidR="00CD0030" w:rsidRPr="000656E8" w:rsidRDefault="00CD0030" w:rsidP="00134740">
            <w:r w:rsidRPr="00CE0C7D">
              <w:t>Количество инициативных проектов, ед.</w:t>
            </w:r>
          </w:p>
        </w:tc>
        <w:tc>
          <w:tcPr>
            <w:tcW w:w="711" w:type="pct"/>
            <w:tcBorders>
              <w:left w:val="single" w:sz="4" w:space="0" w:color="auto"/>
              <w:right w:val="single" w:sz="4" w:space="0" w:color="auto"/>
            </w:tcBorders>
            <w:shd w:val="clear" w:color="auto" w:fill="auto"/>
          </w:tcPr>
          <w:p w14:paraId="298DC43D" w14:textId="4269E91B" w:rsidR="002D3CDA" w:rsidRPr="006424F8" w:rsidRDefault="00581970" w:rsidP="002D3CDA">
            <w:pPr>
              <w:autoSpaceDE w:val="0"/>
              <w:autoSpaceDN w:val="0"/>
              <w:adjustRightInd w:val="0"/>
              <w:jc w:val="both"/>
              <w:rPr>
                <w:bCs/>
                <w:highlight w:val="yellow"/>
              </w:rPr>
            </w:pPr>
            <w:hyperlink r:id="rId11" w:history="1">
              <w:proofErr w:type="gramStart"/>
              <w:r w:rsidR="000C20E7" w:rsidRPr="006424F8">
                <w:rPr>
                  <w:bCs/>
                </w:rPr>
                <w:t>П</w:t>
              </w:r>
              <w:r w:rsidR="002D3CDA" w:rsidRPr="006424F8">
                <w:rPr>
                  <w:bCs/>
                </w:rPr>
                <w:t>остановлени</w:t>
              </w:r>
            </w:hyperlink>
            <w:r w:rsidR="000C20E7" w:rsidRPr="006424F8">
              <w:rPr>
                <w:bCs/>
              </w:rPr>
              <w:t>е</w:t>
            </w:r>
            <w:proofErr w:type="gramEnd"/>
            <w:r w:rsidR="000C20E7" w:rsidRPr="006424F8">
              <w:rPr>
                <w:bCs/>
              </w:rPr>
              <w:t xml:space="preserve"> </w:t>
            </w:r>
            <w:r w:rsidR="002D3CDA" w:rsidRPr="006424F8">
              <w:rPr>
                <w:bCs/>
              </w:rPr>
              <w:t>Правитель</w:t>
            </w:r>
            <w:r w:rsidR="00865ED1" w:rsidRPr="006424F8">
              <w:rPr>
                <w:bCs/>
              </w:rPr>
              <w:t xml:space="preserve">ства ХМАО - Югры от </w:t>
            </w:r>
            <w:r w:rsidR="006424F8" w:rsidRPr="006424F8">
              <w:rPr>
                <w:bCs/>
              </w:rPr>
              <w:t>31.10.2021</w:t>
            </w:r>
            <w:r w:rsidR="00865ED1" w:rsidRPr="006424F8">
              <w:rPr>
                <w:bCs/>
              </w:rPr>
              <w:t xml:space="preserve"> </w:t>
            </w:r>
            <w:r w:rsidR="006424F8" w:rsidRPr="006424F8">
              <w:rPr>
                <w:bCs/>
              </w:rPr>
              <w:t xml:space="preserve"> N 487</w:t>
            </w:r>
            <w:r w:rsidR="002D3CDA" w:rsidRPr="006424F8">
              <w:rPr>
                <w:bCs/>
              </w:rPr>
              <w:t>-п</w:t>
            </w:r>
          </w:p>
          <w:p w14:paraId="17E7D739" w14:textId="5864AAD6" w:rsidR="00CD0030" w:rsidRPr="006424F8" w:rsidRDefault="00CD0030" w:rsidP="00EA12AF">
            <w:pPr>
              <w:pStyle w:val="ConsPlusNormal"/>
              <w:rPr>
                <w:b/>
                <w:color w:val="FF0000"/>
                <w:highlight w:val="yellow"/>
              </w:rPr>
            </w:pPr>
          </w:p>
        </w:tc>
        <w:tc>
          <w:tcPr>
            <w:tcW w:w="282" w:type="pct"/>
            <w:tcBorders>
              <w:top w:val="single" w:sz="4" w:space="0" w:color="auto"/>
              <w:left w:val="single" w:sz="4" w:space="0" w:color="auto"/>
            </w:tcBorders>
          </w:tcPr>
          <w:p w14:paraId="34387428" w14:textId="0744EC28" w:rsidR="00CD0030" w:rsidRPr="000656E8" w:rsidRDefault="008F4A0C" w:rsidP="00E516A1">
            <w:pPr>
              <w:pStyle w:val="ConsPlusNormal"/>
              <w:jc w:val="center"/>
            </w:pPr>
            <w:r w:rsidRPr="000656E8">
              <w:t>8</w:t>
            </w:r>
          </w:p>
        </w:tc>
        <w:tc>
          <w:tcPr>
            <w:tcW w:w="430" w:type="pct"/>
            <w:tcBorders>
              <w:top w:val="single" w:sz="4" w:space="0" w:color="auto"/>
            </w:tcBorders>
          </w:tcPr>
          <w:p w14:paraId="74CD0330" w14:textId="759391AE" w:rsidR="00CD0030" w:rsidRPr="00CE0C7D" w:rsidRDefault="00CE0C7D" w:rsidP="00E516A1">
            <w:pPr>
              <w:pStyle w:val="ConsPlusNormal"/>
              <w:jc w:val="center"/>
              <w:rPr>
                <w:lang w:val="en-US"/>
              </w:rPr>
            </w:pPr>
            <w:r>
              <w:rPr>
                <w:lang w:val="en-US"/>
              </w:rPr>
              <w:t>6</w:t>
            </w:r>
          </w:p>
        </w:tc>
        <w:tc>
          <w:tcPr>
            <w:tcW w:w="357" w:type="pct"/>
            <w:tcBorders>
              <w:top w:val="single" w:sz="4" w:space="0" w:color="auto"/>
            </w:tcBorders>
          </w:tcPr>
          <w:p w14:paraId="78002E69" w14:textId="3573451E" w:rsidR="00CD0030" w:rsidRPr="006424F8" w:rsidRDefault="00CD0030" w:rsidP="00E516A1">
            <w:pPr>
              <w:pStyle w:val="ConsPlusNormal"/>
              <w:jc w:val="center"/>
            </w:pPr>
            <w:r w:rsidRPr="006424F8">
              <w:t>0</w:t>
            </w:r>
          </w:p>
        </w:tc>
        <w:tc>
          <w:tcPr>
            <w:tcW w:w="407" w:type="pct"/>
            <w:gridSpan w:val="2"/>
            <w:tcBorders>
              <w:top w:val="single" w:sz="4" w:space="0" w:color="auto"/>
            </w:tcBorders>
          </w:tcPr>
          <w:p w14:paraId="3A017A97" w14:textId="0464A0F4" w:rsidR="00CD0030" w:rsidRPr="006424F8" w:rsidRDefault="00CD0030" w:rsidP="00E516A1">
            <w:pPr>
              <w:pStyle w:val="ConsPlusNormal"/>
              <w:jc w:val="center"/>
            </w:pPr>
            <w:r w:rsidRPr="006424F8">
              <w:t>0</w:t>
            </w:r>
          </w:p>
        </w:tc>
        <w:tc>
          <w:tcPr>
            <w:tcW w:w="340" w:type="pct"/>
            <w:tcBorders>
              <w:top w:val="single" w:sz="4" w:space="0" w:color="auto"/>
            </w:tcBorders>
          </w:tcPr>
          <w:p w14:paraId="65C8C3DA" w14:textId="7AB8E3C3" w:rsidR="00CD0030" w:rsidRPr="0004463C" w:rsidRDefault="0004463C" w:rsidP="00E516A1">
            <w:pPr>
              <w:pStyle w:val="ConsPlusNormal"/>
              <w:jc w:val="center"/>
              <w:rPr>
                <w:lang w:val="en-US"/>
              </w:rPr>
            </w:pPr>
            <w:r>
              <w:rPr>
                <w:lang w:val="en-US"/>
              </w:rPr>
              <w:t>6</w:t>
            </w:r>
            <w:bookmarkStart w:id="0" w:name="_GoBack"/>
            <w:bookmarkEnd w:id="0"/>
          </w:p>
        </w:tc>
        <w:tc>
          <w:tcPr>
            <w:tcW w:w="929" w:type="pct"/>
            <w:tcBorders>
              <w:top w:val="single" w:sz="4" w:space="0" w:color="auto"/>
            </w:tcBorders>
          </w:tcPr>
          <w:p w14:paraId="620E6998" w14:textId="31B1B7F1" w:rsidR="00CD0030" w:rsidRPr="000656E8" w:rsidRDefault="00CD0030" w:rsidP="00CD0030">
            <w:pPr>
              <w:pStyle w:val="ConsPlusNormal"/>
              <w:jc w:val="center"/>
              <w:rPr>
                <w:rFonts w:eastAsia="Calibri"/>
                <w:lang w:eastAsia="en-US"/>
              </w:rPr>
            </w:pPr>
            <w:r w:rsidRPr="000656E8">
              <w:rPr>
                <w:color w:val="000000"/>
              </w:rPr>
              <w:t>администрации сельских поселений</w:t>
            </w:r>
          </w:p>
        </w:tc>
      </w:tr>
      <w:tr w:rsidR="001114CF" w:rsidRPr="00DD4B81" w14:paraId="63A44532" w14:textId="77777777" w:rsidTr="00293EC7">
        <w:trPr>
          <w:trHeight w:val="134"/>
        </w:trPr>
        <w:tc>
          <w:tcPr>
            <w:tcW w:w="904"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40"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456" w:type="pct"/>
            <w:gridSpan w:val="8"/>
          </w:tcPr>
          <w:p w14:paraId="53CC6750" w14:textId="77777777" w:rsidR="001805DB" w:rsidRPr="00A57EDE" w:rsidRDefault="001805DB" w:rsidP="008D5180">
            <w:pPr>
              <w:pStyle w:val="ConsPlusNormal"/>
              <w:jc w:val="center"/>
            </w:pPr>
            <w:r w:rsidRPr="00A57EDE">
              <w:t>Расходы по годам (тыс. рублей)</w:t>
            </w:r>
          </w:p>
        </w:tc>
      </w:tr>
      <w:tr w:rsidR="00A0225A" w:rsidRPr="00DD4B81" w14:paraId="0FF196FA" w14:textId="77777777" w:rsidTr="00CE0C7D">
        <w:trPr>
          <w:trHeight w:val="197"/>
        </w:trPr>
        <w:tc>
          <w:tcPr>
            <w:tcW w:w="904" w:type="pct"/>
            <w:vMerge/>
          </w:tcPr>
          <w:p w14:paraId="2FFF86E7" w14:textId="77777777" w:rsidR="00DC198B" w:rsidRPr="00DD4B81" w:rsidRDefault="00DC198B" w:rsidP="008D5180">
            <w:pPr>
              <w:rPr>
                <w:sz w:val="24"/>
                <w:szCs w:val="24"/>
              </w:rPr>
            </w:pPr>
          </w:p>
        </w:tc>
        <w:tc>
          <w:tcPr>
            <w:tcW w:w="640" w:type="pct"/>
            <w:gridSpan w:val="2"/>
            <w:vMerge/>
          </w:tcPr>
          <w:p w14:paraId="78E7096E" w14:textId="77777777" w:rsidR="00DC198B" w:rsidRPr="00A57EDE" w:rsidRDefault="00DC198B" w:rsidP="008D5180"/>
        </w:tc>
        <w:tc>
          <w:tcPr>
            <w:tcW w:w="711" w:type="pct"/>
          </w:tcPr>
          <w:p w14:paraId="5261C608" w14:textId="77777777" w:rsidR="00DC198B" w:rsidRPr="00A57EDE" w:rsidRDefault="00DC198B" w:rsidP="008D5180">
            <w:pPr>
              <w:pStyle w:val="ConsPlusNormal"/>
              <w:jc w:val="center"/>
            </w:pPr>
            <w:r w:rsidRPr="00A57EDE">
              <w:t>Всего</w:t>
            </w:r>
          </w:p>
        </w:tc>
        <w:tc>
          <w:tcPr>
            <w:tcW w:w="712" w:type="pct"/>
            <w:gridSpan w:val="2"/>
          </w:tcPr>
          <w:p w14:paraId="0BF71187" w14:textId="77777777" w:rsidR="00DC198B" w:rsidRPr="00A57EDE" w:rsidRDefault="00DC198B" w:rsidP="008D5180">
            <w:pPr>
              <w:pStyle w:val="ConsPlusNormal"/>
              <w:jc w:val="center"/>
            </w:pPr>
            <w:r>
              <w:t>2022 год</w:t>
            </w:r>
          </w:p>
        </w:tc>
        <w:tc>
          <w:tcPr>
            <w:tcW w:w="764" w:type="pct"/>
            <w:gridSpan w:val="3"/>
          </w:tcPr>
          <w:p w14:paraId="20681BBF" w14:textId="77777777" w:rsidR="00DC198B" w:rsidRPr="00A57EDE" w:rsidRDefault="00DC198B" w:rsidP="008D5180">
            <w:pPr>
              <w:pStyle w:val="ConsPlusNormal"/>
              <w:jc w:val="center"/>
            </w:pPr>
            <w:r>
              <w:t>2023 год</w:t>
            </w:r>
          </w:p>
        </w:tc>
        <w:tc>
          <w:tcPr>
            <w:tcW w:w="1269" w:type="pct"/>
            <w:gridSpan w:val="2"/>
          </w:tcPr>
          <w:p w14:paraId="54FD2E99" w14:textId="77777777" w:rsidR="00DC198B" w:rsidRPr="00A57EDE" w:rsidRDefault="00DC198B" w:rsidP="008D5180">
            <w:pPr>
              <w:pStyle w:val="ConsPlusNormal"/>
              <w:jc w:val="center"/>
            </w:pPr>
            <w:r>
              <w:t>2024 год</w:t>
            </w:r>
          </w:p>
        </w:tc>
      </w:tr>
      <w:tr w:rsidR="003368A5" w:rsidRPr="00DD4B81" w14:paraId="2C55220C" w14:textId="77777777" w:rsidTr="00CE0C7D">
        <w:trPr>
          <w:trHeight w:val="246"/>
        </w:trPr>
        <w:tc>
          <w:tcPr>
            <w:tcW w:w="904" w:type="pct"/>
            <w:vMerge/>
          </w:tcPr>
          <w:p w14:paraId="42399DCE" w14:textId="77777777" w:rsidR="003368A5" w:rsidRPr="00DD4B81" w:rsidRDefault="003368A5" w:rsidP="00861970">
            <w:pPr>
              <w:rPr>
                <w:sz w:val="24"/>
                <w:szCs w:val="24"/>
              </w:rPr>
            </w:pPr>
          </w:p>
        </w:tc>
        <w:tc>
          <w:tcPr>
            <w:tcW w:w="640" w:type="pct"/>
            <w:gridSpan w:val="2"/>
            <w:vAlign w:val="center"/>
          </w:tcPr>
          <w:p w14:paraId="3767CF63" w14:textId="77777777" w:rsidR="003368A5" w:rsidRPr="000A2974" w:rsidRDefault="003368A5" w:rsidP="00861970">
            <w:pPr>
              <w:rPr>
                <w:rFonts w:eastAsia="Times New Roman"/>
                <w:color w:val="000000"/>
              </w:rPr>
            </w:pPr>
            <w:r w:rsidRPr="000A2974">
              <w:rPr>
                <w:rFonts w:eastAsia="Times New Roman"/>
                <w:color w:val="000000"/>
              </w:rPr>
              <w:t>Всего</w:t>
            </w:r>
          </w:p>
        </w:tc>
        <w:tc>
          <w:tcPr>
            <w:tcW w:w="711" w:type="pct"/>
            <w:vAlign w:val="center"/>
          </w:tcPr>
          <w:p w14:paraId="248BE3DB" w14:textId="2BA3CD1A" w:rsidR="003368A5" w:rsidRPr="009F6EB1" w:rsidRDefault="003368A5" w:rsidP="009F6EB1">
            <w:pPr>
              <w:jc w:val="center"/>
              <w:rPr>
                <w:rFonts w:eastAsia="Times New Roman"/>
                <w:color w:val="000000"/>
              </w:rPr>
            </w:pPr>
            <w:r>
              <w:rPr>
                <w:rFonts w:eastAsia="Times New Roman"/>
                <w:color w:val="000000"/>
              </w:rPr>
              <w:t>78 866,6</w:t>
            </w:r>
          </w:p>
        </w:tc>
        <w:tc>
          <w:tcPr>
            <w:tcW w:w="712" w:type="pct"/>
            <w:gridSpan w:val="2"/>
            <w:vAlign w:val="center"/>
          </w:tcPr>
          <w:p w14:paraId="25B108B3" w14:textId="0EAA9AA8" w:rsidR="003368A5" w:rsidRPr="009F6EB1" w:rsidRDefault="003368A5" w:rsidP="009F6EB1">
            <w:pPr>
              <w:jc w:val="center"/>
              <w:rPr>
                <w:rFonts w:eastAsia="Times New Roman"/>
                <w:color w:val="000000"/>
              </w:rPr>
            </w:pPr>
            <w:r>
              <w:rPr>
                <w:rFonts w:eastAsia="Times New Roman"/>
                <w:color w:val="000000"/>
              </w:rPr>
              <w:t>72 663,0</w:t>
            </w:r>
          </w:p>
        </w:tc>
        <w:tc>
          <w:tcPr>
            <w:tcW w:w="764" w:type="pct"/>
            <w:gridSpan w:val="3"/>
            <w:vAlign w:val="center"/>
          </w:tcPr>
          <w:p w14:paraId="13A78117" w14:textId="747FBA21" w:rsidR="003368A5" w:rsidRPr="001B4C4A" w:rsidRDefault="003368A5" w:rsidP="00494FBD">
            <w:pPr>
              <w:jc w:val="center"/>
              <w:rPr>
                <w:rFonts w:eastAsia="Times New Roman"/>
                <w:color w:val="000000"/>
              </w:rPr>
            </w:pPr>
            <w:r w:rsidRPr="0027753A">
              <w:rPr>
                <w:rFonts w:eastAsia="Times New Roman"/>
                <w:color w:val="000000"/>
              </w:rPr>
              <w:t>2 938,5</w:t>
            </w:r>
          </w:p>
        </w:tc>
        <w:tc>
          <w:tcPr>
            <w:tcW w:w="1269" w:type="pct"/>
            <w:gridSpan w:val="2"/>
            <w:vAlign w:val="center"/>
          </w:tcPr>
          <w:p w14:paraId="1C0FFC77" w14:textId="23401312" w:rsidR="003368A5" w:rsidRPr="001B4C4A" w:rsidRDefault="003368A5" w:rsidP="00494FBD">
            <w:pPr>
              <w:jc w:val="center"/>
              <w:rPr>
                <w:rFonts w:eastAsia="Times New Roman"/>
                <w:color w:val="000000"/>
              </w:rPr>
            </w:pPr>
            <w:r w:rsidRPr="0027753A">
              <w:rPr>
                <w:rFonts w:eastAsia="Times New Roman"/>
                <w:color w:val="000000"/>
              </w:rPr>
              <w:t>3 265,1</w:t>
            </w:r>
          </w:p>
        </w:tc>
      </w:tr>
      <w:tr w:rsidR="004256A0" w:rsidRPr="00DD4B81" w14:paraId="46B4F791" w14:textId="77777777" w:rsidTr="00CE0C7D">
        <w:trPr>
          <w:trHeight w:val="20"/>
        </w:trPr>
        <w:tc>
          <w:tcPr>
            <w:tcW w:w="904" w:type="pct"/>
            <w:vMerge/>
          </w:tcPr>
          <w:p w14:paraId="5907DE68" w14:textId="77777777" w:rsidR="004256A0" w:rsidRPr="00DD4B81" w:rsidRDefault="004256A0" w:rsidP="00861970">
            <w:pPr>
              <w:rPr>
                <w:sz w:val="24"/>
                <w:szCs w:val="24"/>
              </w:rPr>
            </w:pPr>
          </w:p>
        </w:tc>
        <w:tc>
          <w:tcPr>
            <w:tcW w:w="640" w:type="pct"/>
            <w:gridSpan w:val="2"/>
            <w:vAlign w:val="center"/>
          </w:tcPr>
          <w:p w14:paraId="1DEC1087" w14:textId="77777777" w:rsidR="004256A0" w:rsidRPr="000A2974" w:rsidRDefault="004256A0" w:rsidP="00861970">
            <w:pPr>
              <w:rPr>
                <w:rFonts w:eastAsia="Times New Roman"/>
                <w:color w:val="000000"/>
              </w:rPr>
            </w:pPr>
            <w:r w:rsidRPr="000A2974">
              <w:rPr>
                <w:rFonts w:eastAsia="Times New Roman"/>
                <w:color w:val="000000"/>
              </w:rPr>
              <w:t>федеральный бюджет</w:t>
            </w:r>
          </w:p>
        </w:tc>
        <w:tc>
          <w:tcPr>
            <w:tcW w:w="711" w:type="pct"/>
            <w:vAlign w:val="center"/>
          </w:tcPr>
          <w:p w14:paraId="0442CF3B" w14:textId="3A7340D1" w:rsidR="004256A0" w:rsidRPr="00F960E9" w:rsidRDefault="004256A0" w:rsidP="00494FBD">
            <w:pPr>
              <w:jc w:val="center"/>
              <w:rPr>
                <w:rFonts w:eastAsia="Times New Roman"/>
                <w:color w:val="000000"/>
              </w:rPr>
            </w:pPr>
            <w:r w:rsidRPr="0027753A">
              <w:rPr>
                <w:rFonts w:eastAsia="Times New Roman"/>
                <w:color w:val="000000"/>
              </w:rPr>
              <w:t>3 565,4</w:t>
            </w:r>
          </w:p>
        </w:tc>
        <w:tc>
          <w:tcPr>
            <w:tcW w:w="712" w:type="pct"/>
            <w:gridSpan w:val="2"/>
            <w:vAlign w:val="center"/>
          </w:tcPr>
          <w:p w14:paraId="1214C927" w14:textId="4069B180" w:rsidR="004256A0" w:rsidRPr="001B4C4A" w:rsidRDefault="004256A0" w:rsidP="00494FBD">
            <w:pPr>
              <w:jc w:val="center"/>
              <w:rPr>
                <w:rFonts w:eastAsia="Times New Roman"/>
                <w:color w:val="000000"/>
              </w:rPr>
            </w:pPr>
            <w:r w:rsidRPr="0027753A">
              <w:rPr>
                <w:rFonts w:eastAsia="Times New Roman"/>
                <w:color w:val="000000"/>
              </w:rPr>
              <w:t>1 146,0</w:t>
            </w:r>
          </w:p>
        </w:tc>
        <w:tc>
          <w:tcPr>
            <w:tcW w:w="764" w:type="pct"/>
            <w:gridSpan w:val="3"/>
            <w:vAlign w:val="center"/>
          </w:tcPr>
          <w:p w14:paraId="427591EB" w14:textId="6022C173" w:rsidR="004256A0" w:rsidRPr="001B4C4A" w:rsidRDefault="004256A0" w:rsidP="00494FBD">
            <w:pPr>
              <w:jc w:val="center"/>
              <w:rPr>
                <w:rFonts w:eastAsia="Times New Roman"/>
                <w:color w:val="000000"/>
              </w:rPr>
            </w:pPr>
            <w:r w:rsidRPr="0027753A">
              <w:rPr>
                <w:rFonts w:eastAsia="Times New Roman"/>
                <w:color w:val="000000"/>
              </w:rPr>
              <w:t>1 146,0</w:t>
            </w:r>
          </w:p>
        </w:tc>
        <w:tc>
          <w:tcPr>
            <w:tcW w:w="1269" w:type="pct"/>
            <w:gridSpan w:val="2"/>
            <w:vAlign w:val="center"/>
          </w:tcPr>
          <w:p w14:paraId="336BB96A" w14:textId="109A5631" w:rsidR="004256A0" w:rsidRPr="001B4C4A" w:rsidRDefault="004256A0" w:rsidP="00494FBD">
            <w:pPr>
              <w:jc w:val="center"/>
              <w:rPr>
                <w:rFonts w:eastAsia="Times New Roman"/>
                <w:color w:val="000000"/>
              </w:rPr>
            </w:pPr>
            <w:r w:rsidRPr="0027753A">
              <w:rPr>
                <w:rFonts w:eastAsia="Times New Roman"/>
                <w:color w:val="000000"/>
              </w:rPr>
              <w:t>1 273,4</w:t>
            </w:r>
          </w:p>
        </w:tc>
      </w:tr>
      <w:tr w:rsidR="004256A0" w:rsidRPr="00DD4B81" w14:paraId="44299145" w14:textId="77777777" w:rsidTr="00CE0C7D">
        <w:tc>
          <w:tcPr>
            <w:tcW w:w="904" w:type="pct"/>
            <w:vMerge/>
          </w:tcPr>
          <w:p w14:paraId="278A4A46" w14:textId="77777777" w:rsidR="004256A0" w:rsidRPr="00DD4B81" w:rsidRDefault="004256A0" w:rsidP="00861970">
            <w:pPr>
              <w:rPr>
                <w:sz w:val="24"/>
                <w:szCs w:val="24"/>
              </w:rPr>
            </w:pPr>
          </w:p>
        </w:tc>
        <w:tc>
          <w:tcPr>
            <w:tcW w:w="640" w:type="pct"/>
            <w:gridSpan w:val="2"/>
            <w:vAlign w:val="center"/>
          </w:tcPr>
          <w:p w14:paraId="7F5015AD" w14:textId="77777777" w:rsidR="004256A0" w:rsidRPr="000A2974" w:rsidRDefault="004256A0" w:rsidP="00861970">
            <w:pPr>
              <w:rPr>
                <w:rFonts w:eastAsia="Times New Roman"/>
                <w:color w:val="000000"/>
              </w:rPr>
            </w:pPr>
            <w:r w:rsidRPr="000A2974">
              <w:rPr>
                <w:rFonts w:eastAsia="Times New Roman"/>
                <w:color w:val="000000"/>
              </w:rPr>
              <w:t>бюджет автономного округа</w:t>
            </w:r>
          </w:p>
        </w:tc>
        <w:tc>
          <w:tcPr>
            <w:tcW w:w="711" w:type="pct"/>
            <w:vAlign w:val="center"/>
          </w:tcPr>
          <w:p w14:paraId="3E5C7B2B" w14:textId="116D664B" w:rsidR="004256A0" w:rsidRPr="001B4C4A" w:rsidRDefault="004256A0" w:rsidP="00EA020D">
            <w:pPr>
              <w:jc w:val="center"/>
              <w:rPr>
                <w:rFonts w:eastAsia="Times New Roman"/>
                <w:color w:val="000000"/>
              </w:rPr>
            </w:pPr>
            <w:r>
              <w:rPr>
                <w:rFonts w:eastAsia="Times New Roman"/>
              </w:rPr>
              <w:t>13 054,4</w:t>
            </w:r>
          </w:p>
        </w:tc>
        <w:tc>
          <w:tcPr>
            <w:tcW w:w="712" w:type="pct"/>
            <w:gridSpan w:val="2"/>
            <w:vAlign w:val="center"/>
          </w:tcPr>
          <w:p w14:paraId="7CEDFB0E" w14:textId="0F01019F" w:rsidR="004256A0" w:rsidRPr="001B4C4A" w:rsidRDefault="004256A0" w:rsidP="00494FBD">
            <w:pPr>
              <w:jc w:val="center"/>
              <w:rPr>
                <w:rFonts w:eastAsia="Times New Roman"/>
              </w:rPr>
            </w:pPr>
            <w:r>
              <w:rPr>
                <w:rFonts w:eastAsia="Times New Roman"/>
                <w:color w:val="000000"/>
              </w:rPr>
              <w:t>9 270,2</w:t>
            </w:r>
          </w:p>
        </w:tc>
        <w:tc>
          <w:tcPr>
            <w:tcW w:w="764" w:type="pct"/>
            <w:gridSpan w:val="3"/>
            <w:vAlign w:val="center"/>
          </w:tcPr>
          <w:p w14:paraId="50C55181" w14:textId="29B7B524" w:rsidR="004256A0" w:rsidRPr="001B4C4A" w:rsidRDefault="004256A0" w:rsidP="00494FBD">
            <w:pPr>
              <w:jc w:val="center"/>
              <w:rPr>
                <w:rFonts w:eastAsia="Times New Roman"/>
              </w:rPr>
            </w:pPr>
            <w:r w:rsidRPr="0027753A">
              <w:rPr>
                <w:rFonts w:eastAsia="Times New Roman"/>
                <w:color w:val="000000"/>
              </w:rPr>
              <w:t>1 792,5</w:t>
            </w:r>
          </w:p>
        </w:tc>
        <w:tc>
          <w:tcPr>
            <w:tcW w:w="1269" w:type="pct"/>
            <w:gridSpan w:val="2"/>
            <w:vAlign w:val="center"/>
          </w:tcPr>
          <w:p w14:paraId="3CD4A0CC" w14:textId="11BD793D" w:rsidR="004256A0" w:rsidRPr="001B4C4A" w:rsidRDefault="004256A0" w:rsidP="00494FBD">
            <w:pPr>
              <w:jc w:val="center"/>
              <w:rPr>
                <w:rFonts w:eastAsia="Times New Roman"/>
              </w:rPr>
            </w:pPr>
            <w:r w:rsidRPr="0027753A">
              <w:rPr>
                <w:rFonts w:eastAsia="Times New Roman"/>
                <w:color w:val="000000"/>
              </w:rPr>
              <w:t>1 991,7</w:t>
            </w:r>
          </w:p>
        </w:tc>
      </w:tr>
      <w:tr w:rsidR="004256A0" w:rsidRPr="00DD4B81" w14:paraId="79619AE0" w14:textId="77777777" w:rsidTr="00CE0C7D">
        <w:tc>
          <w:tcPr>
            <w:tcW w:w="904" w:type="pct"/>
            <w:vMerge/>
          </w:tcPr>
          <w:p w14:paraId="09B6D1C5" w14:textId="77777777" w:rsidR="004256A0" w:rsidRPr="00DD4B81" w:rsidRDefault="004256A0" w:rsidP="00861970">
            <w:pPr>
              <w:rPr>
                <w:sz w:val="24"/>
                <w:szCs w:val="24"/>
              </w:rPr>
            </w:pPr>
          </w:p>
        </w:tc>
        <w:tc>
          <w:tcPr>
            <w:tcW w:w="640" w:type="pct"/>
            <w:gridSpan w:val="2"/>
            <w:vAlign w:val="center"/>
          </w:tcPr>
          <w:p w14:paraId="459A33E7" w14:textId="77777777" w:rsidR="004256A0" w:rsidRPr="000A2974" w:rsidRDefault="004256A0" w:rsidP="00861970">
            <w:pPr>
              <w:rPr>
                <w:rFonts w:eastAsia="Times New Roman"/>
                <w:color w:val="000000"/>
              </w:rPr>
            </w:pPr>
            <w:r w:rsidRPr="000A2974">
              <w:rPr>
                <w:rFonts w:eastAsia="Times New Roman"/>
                <w:color w:val="000000"/>
              </w:rPr>
              <w:t>бюджет района</w:t>
            </w:r>
          </w:p>
        </w:tc>
        <w:tc>
          <w:tcPr>
            <w:tcW w:w="711" w:type="pct"/>
            <w:vAlign w:val="center"/>
          </w:tcPr>
          <w:p w14:paraId="46C6DE82" w14:textId="77777777" w:rsidR="004256A0" w:rsidRPr="0027753A" w:rsidRDefault="004256A0" w:rsidP="00440876">
            <w:pPr>
              <w:jc w:val="center"/>
              <w:rPr>
                <w:rFonts w:eastAsia="Times New Roman"/>
                <w:color w:val="000000"/>
              </w:rPr>
            </w:pPr>
          </w:p>
          <w:p w14:paraId="47C60DBE" w14:textId="3ABD8DE0" w:rsidR="004256A0" w:rsidRPr="0027753A" w:rsidRDefault="003368A5" w:rsidP="009F6EB1">
            <w:pPr>
              <w:jc w:val="center"/>
              <w:rPr>
                <w:rFonts w:eastAsia="Times New Roman"/>
                <w:color w:val="000000"/>
              </w:rPr>
            </w:pPr>
            <w:r w:rsidRPr="003368A5">
              <w:rPr>
                <w:rFonts w:eastAsia="Times New Roman"/>
                <w:color w:val="000000"/>
              </w:rPr>
              <w:t>62 246,8</w:t>
            </w:r>
          </w:p>
        </w:tc>
        <w:tc>
          <w:tcPr>
            <w:tcW w:w="712" w:type="pct"/>
            <w:gridSpan w:val="2"/>
            <w:vAlign w:val="center"/>
          </w:tcPr>
          <w:p w14:paraId="2A796671" w14:textId="77777777" w:rsidR="004256A0" w:rsidRPr="0027753A" w:rsidRDefault="004256A0" w:rsidP="00440876">
            <w:pPr>
              <w:jc w:val="center"/>
              <w:rPr>
                <w:rFonts w:eastAsia="Times New Roman"/>
                <w:color w:val="000000"/>
              </w:rPr>
            </w:pPr>
          </w:p>
          <w:p w14:paraId="140A1049" w14:textId="78C592B1" w:rsidR="004256A0" w:rsidRPr="0027753A" w:rsidRDefault="003368A5" w:rsidP="009F6EB1">
            <w:pPr>
              <w:jc w:val="center"/>
              <w:rPr>
                <w:rFonts w:eastAsia="Times New Roman"/>
                <w:color w:val="000000"/>
              </w:rPr>
            </w:pPr>
            <w:r w:rsidRPr="003368A5">
              <w:rPr>
                <w:rFonts w:eastAsia="Times New Roman"/>
                <w:color w:val="000000"/>
              </w:rPr>
              <w:t>62 246,8</w:t>
            </w:r>
          </w:p>
        </w:tc>
        <w:tc>
          <w:tcPr>
            <w:tcW w:w="764" w:type="pct"/>
            <w:gridSpan w:val="3"/>
            <w:vAlign w:val="center"/>
          </w:tcPr>
          <w:p w14:paraId="611F8753" w14:textId="1E5059EF" w:rsidR="004256A0" w:rsidRPr="001B4C4A" w:rsidRDefault="004256A0" w:rsidP="00494FBD">
            <w:pPr>
              <w:jc w:val="center"/>
              <w:rPr>
                <w:rFonts w:eastAsia="Times New Roman"/>
                <w:color w:val="000000"/>
              </w:rPr>
            </w:pPr>
            <w:r w:rsidRPr="0027753A">
              <w:rPr>
                <w:rFonts w:eastAsia="Times New Roman"/>
                <w:color w:val="000000"/>
              </w:rPr>
              <w:t>0,0</w:t>
            </w:r>
          </w:p>
        </w:tc>
        <w:tc>
          <w:tcPr>
            <w:tcW w:w="1269" w:type="pct"/>
            <w:gridSpan w:val="2"/>
            <w:vAlign w:val="center"/>
          </w:tcPr>
          <w:p w14:paraId="11976DF2" w14:textId="3599AAF5" w:rsidR="004256A0" w:rsidRPr="001B4C4A" w:rsidRDefault="004256A0" w:rsidP="00494FBD">
            <w:pPr>
              <w:jc w:val="center"/>
              <w:rPr>
                <w:rFonts w:eastAsia="Times New Roman"/>
                <w:color w:val="000000"/>
              </w:rPr>
            </w:pPr>
            <w:r w:rsidRPr="0027753A">
              <w:rPr>
                <w:rFonts w:eastAsia="Times New Roman"/>
                <w:color w:val="000000"/>
              </w:rPr>
              <w:t>0,0</w:t>
            </w:r>
          </w:p>
        </w:tc>
      </w:tr>
      <w:tr w:rsidR="00A0225A" w:rsidRPr="00DD4B81" w14:paraId="2C25628C" w14:textId="77777777" w:rsidTr="00CE0C7D">
        <w:tc>
          <w:tcPr>
            <w:tcW w:w="904" w:type="pct"/>
            <w:vMerge/>
          </w:tcPr>
          <w:p w14:paraId="307F8BE5" w14:textId="77777777" w:rsidR="00DC198B" w:rsidRPr="00DD4B81" w:rsidRDefault="00DC198B" w:rsidP="00861970">
            <w:pPr>
              <w:rPr>
                <w:sz w:val="24"/>
                <w:szCs w:val="24"/>
              </w:rPr>
            </w:pPr>
          </w:p>
        </w:tc>
        <w:tc>
          <w:tcPr>
            <w:tcW w:w="640"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11" w:type="pct"/>
            <w:vAlign w:val="center"/>
          </w:tcPr>
          <w:p w14:paraId="6E10C9AE" w14:textId="77777777" w:rsidR="00DC198B" w:rsidRPr="0027753A" w:rsidRDefault="00DC198B" w:rsidP="00861970">
            <w:pPr>
              <w:jc w:val="center"/>
              <w:rPr>
                <w:rFonts w:eastAsia="Times New Roman"/>
                <w:color w:val="000000"/>
              </w:rPr>
            </w:pPr>
            <w:r w:rsidRPr="0027753A">
              <w:rPr>
                <w:rFonts w:eastAsia="Times New Roman"/>
                <w:color w:val="000000"/>
              </w:rPr>
              <w:t> </w:t>
            </w:r>
          </w:p>
        </w:tc>
        <w:tc>
          <w:tcPr>
            <w:tcW w:w="712" w:type="pct"/>
            <w:gridSpan w:val="2"/>
            <w:vAlign w:val="center"/>
          </w:tcPr>
          <w:p w14:paraId="151607C8" w14:textId="77777777" w:rsidR="00DC198B" w:rsidRPr="0027753A" w:rsidRDefault="00DC198B" w:rsidP="00861970">
            <w:pPr>
              <w:jc w:val="center"/>
              <w:rPr>
                <w:rFonts w:eastAsia="Times New Roman"/>
                <w:color w:val="000000"/>
              </w:rPr>
            </w:pPr>
            <w:r w:rsidRPr="0027753A">
              <w:rPr>
                <w:rFonts w:eastAsia="Times New Roman"/>
                <w:color w:val="000000"/>
              </w:rPr>
              <w:t> </w:t>
            </w:r>
          </w:p>
        </w:tc>
        <w:tc>
          <w:tcPr>
            <w:tcW w:w="764" w:type="pct"/>
            <w:gridSpan w:val="3"/>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1269"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CE0C7D" w:rsidRPr="00DD4B81" w14:paraId="662A492A" w14:textId="77777777" w:rsidTr="00CE0C7D">
        <w:tc>
          <w:tcPr>
            <w:tcW w:w="904" w:type="pct"/>
            <w:vMerge/>
          </w:tcPr>
          <w:p w14:paraId="31426F86" w14:textId="77777777" w:rsidR="00CE0C7D" w:rsidRPr="00DD4B81" w:rsidRDefault="00CE0C7D" w:rsidP="00861970">
            <w:pPr>
              <w:rPr>
                <w:sz w:val="24"/>
                <w:szCs w:val="24"/>
              </w:rPr>
            </w:pPr>
          </w:p>
        </w:tc>
        <w:tc>
          <w:tcPr>
            <w:tcW w:w="640" w:type="pct"/>
            <w:gridSpan w:val="2"/>
            <w:vAlign w:val="center"/>
          </w:tcPr>
          <w:p w14:paraId="5CBD3946" w14:textId="77777777" w:rsidR="00CE0C7D" w:rsidRPr="000A2974" w:rsidRDefault="00CE0C7D" w:rsidP="00861970">
            <w:pPr>
              <w:rPr>
                <w:rFonts w:eastAsia="Times New Roman"/>
                <w:color w:val="000000"/>
              </w:rPr>
            </w:pPr>
            <w:r w:rsidRPr="000A2974">
              <w:rPr>
                <w:rFonts w:eastAsia="Times New Roman"/>
                <w:color w:val="000000"/>
              </w:rPr>
              <w:t>средства бюджета района</w:t>
            </w:r>
          </w:p>
        </w:tc>
        <w:tc>
          <w:tcPr>
            <w:tcW w:w="711" w:type="pct"/>
            <w:vAlign w:val="center"/>
          </w:tcPr>
          <w:p w14:paraId="3C963C15" w14:textId="77777777" w:rsidR="004256A0" w:rsidRPr="0027753A" w:rsidRDefault="004256A0" w:rsidP="004256A0">
            <w:pPr>
              <w:jc w:val="center"/>
              <w:rPr>
                <w:rFonts w:eastAsia="Times New Roman"/>
                <w:color w:val="000000"/>
              </w:rPr>
            </w:pPr>
          </w:p>
          <w:p w14:paraId="624B2B36" w14:textId="79C3EC69" w:rsidR="00CE0C7D" w:rsidRPr="0027753A" w:rsidRDefault="00EC6250" w:rsidP="004256A0">
            <w:pPr>
              <w:jc w:val="center"/>
              <w:rPr>
                <w:rFonts w:eastAsia="Times New Roman"/>
                <w:color w:val="000000"/>
              </w:rPr>
            </w:pPr>
            <w:r w:rsidRPr="00EC6250">
              <w:rPr>
                <w:rFonts w:eastAsia="Times New Roman"/>
                <w:color w:val="000000"/>
              </w:rPr>
              <w:t>62 246,8</w:t>
            </w:r>
          </w:p>
        </w:tc>
        <w:tc>
          <w:tcPr>
            <w:tcW w:w="712" w:type="pct"/>
            <w:gridSpan w:val="2"/>
            <w:vAlign w:val="center"/>
          </w:tcPr>
          <w:p w14:paraId="4D40616B" w14:textId="77777777" w:rsidR="004256A0" w:rsidRPr="0027753A" w:rsidRDefault="004256A0" w:rsidP="004256A0">
            <w:pPr>
              <w:jc w:val="center"/>
              <w:rPr>
                <w:rFonts w:eastAsia="Times New Roman"/>
                <w:color w:val="000000"/>
              </w:rPr>
            </w:pPr>
          </w:p>
          <w:p w14:paraId="78C5AF53" w14:textId="2C8FE583" w:rsidR="00CE0C7D" w:rsidRPr="0027753A" w:rsidRDefault="00EC6250" w:rsidP="004256A0">
            <w:pPr>
              <w:jc w:val="center"/>
              <w:rPr>
                <w:rFonts w:eastAsia="Times New Roman"/>
                <w:color w:val="000000"/>
              </w:rPr>
            </w:pPr>
            <w:r w:rsidRPr="00EC6250">
              <w:rPr>
                <w:rFonts w:eastAsia="Times New Roman"/>
                <w:color w:val="000000"/>
              </w:rPr>
              <w:t>62 246,8</w:t>
            </w:r>
          </w:p>
        </w:tc>
        <w:tc>
          <w:tcPr>
            <w:tcW w:w="764" w:type="pct"/>
            <w:gridSpan w:val="3"/>
            <w:vAlign w:val="center"/>
          </w:tcPr>
          <w:p w14:paraId="52E3F4E5" w14:textId="77777777" w:rsidR="00CE0C7D" w:rsidRPr="001B4C4A" w:rsidRDefault="00CE0C7D" w:rsidP="00494FBD">
            <w:pPr>
              <w:jc w:val="center"/>
              <w:rPr>
                <w:rFonts w:eastAsia="Times New Roman"/>
                <w:color w:val="000000"/>
              </w:rPr>
            </w:pPr>
            <w:r w:rsidRPr="001B4C4A">
              <w:rPr>
                <w:rFonts w:eastAsia="Times New Roman"/>
                <w:color w:val="000000"/>
              </w:rPr>
              <w:t>0,0</w:t>
            </w:r>
          </w:p>
        </w:tc>
        <w:tc>
          <w:tcPr>
            <w:tcW w:w="1269" w:type="pct"/>
            <w:gridSpan w:val="2"/>
            <w:vAlign w:val="center"/>
          </w:tcPr>
          <w:p w14:paraId="0E36C4D8" w14:textId="77777777" w:rsidR="00CE0C7D" w:rsidRPr="001B4C4A" w:rsidRDefault="00CE0C7D"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CE0C7D">
        <w:tc>
          <w:tcPr>
            <w:tcW w:w="904" w:type="pct"/>
            <w:vMerge/>
          </w:tcPr>
          <w:p w14:paraId="7F45C105" w14:textId="77777777" w:rsidR="00DC198B" w:rsidRPr="00DD4B81" w:rsidRDefault="00DC198B" w:rsidP="00861970">
            <w:pPr>
              <w:rPr>
                <w:sz w:val="24"/>
                <w:szCs w:val="24"/>
              </w:rPr>
            </w:pPr>
          </w:p>
        </w:tc>
        <w:tc>
          <w:tcPr>
            <w:tcW w:w="640"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 xml:space="preserve">средства бюджета района на </w:t>
            </w:r>
            <w:proofErr w:type="spellStart"/>
            <w:r w:rsidRPr="00973DF3">
              <w:rPr>
                <w:rFonts w:eastAsia="Times New Roman"/>
                <w:color w:val="000000"/>
              </w:rPr>
              <w:t>софинансирование</w:t>
            </w:r>
            <w:proofErr w:type="spellEnd"/>
            <w:r w:rsidRPr="00973DF3">
              <w:rPr>
                <w:rFonts w:eastAsia="Times New Roman"/>
                <w:color w:val="000000"/>
              </w:rPr>
              <w:t xml:space="preserve"> расходов за счет средств федерального и регионального бюджета</w:t>
            </w:r>
          </w:p>
        </w:tc>
        <w:tc>
          <w:tcPr>
            <w:tcW w:w="711"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12"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64" w:type="pct"/>
            <w:gridSpan w:val="3"/>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1269"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CE0C7D" w:rsidRPr="00DD4B81" w14:paraId="385738CF" w14:textId="77777777" w:rsidTr="00CE0C7D">
        <w:tc>
          <w:tcPr>
            <w:tcW w:w="904" w:type="pct"/>
            <w:vMerge/>
          </w:tcPr>
          <w:p w14:paraId="10618AEE" w14:textId="77777777" w:rsidR="00CE0C7D" w:rsidRPr="00DD4B81" w:rsidRDefault="00CE0C7D" w:rsidP="0022286B">
            <w:pPr>
              <w:rPr>
                <w:sz w:val="24"/>
                <w:szCs w:val="24"/>
              </w:rPr>
            </w:pPr>
          </w:p>
        </w:tc>
        <w:tc>
          <w:tcPr>
            <w:tcW w:w="640" w:type="pct"/>
            <w:gridSpan w:val="2"/>
            <w:shd w:val="clear" w:color="auto" w:fill="auto"/>
            <w:vAlign w:val="center"/>
          </w:tcPr>
          <w:p w14:paraId="091B8449" w14:textId="77777777" w:rsidR="00CE0C7D" w:rsidRPr="00973DF3" w:rsidRDefault="00CE0C7D" w:rsidP="0022286B">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711" w:type="pct"/>
            <w:vAlign w:val="center"/>
          </w:tcPr>
          <w:p w14:paraId="7FAEA45B" w14:textId="59AF9E21" w:rsidR="00CE0C7D" w:rsidRPr="0027753A" w:rsidRDefault="00CE0C7D" w:rsidP="009F6EB1">
            <w:pPr>
              <w:jc w:val="center"/>
              <w:rPr>
                <w:rFonts w:eastAsia="Times New Roman"/>
                <w:color w:val="000000"/>
              </w:rPr>
            </w:pPr>
            <w:r w:rsidRPr="0027753A">
              <w:rPr>
                <w:rFonts w:eastAsia="Times New Roman"/>
                <w:color w:val="000000"/>
              </w:rPr>
              <w:t>31 232,5</w:t>
            </w:r>
          </w:p>
        </w:tc>
        <w:tc>
          <w:tcPr>
            <w:tcW w:w="712" w:type="pct"/>
            <w:gridSpan w:val="2"/>
            <w:vAlign w:val="center"/>
          </w:tcPr>
          <w:p w14:paraId="69E42DF8" w14:textId="0957034E" w:rsidR="00CE0C7D" w:rsidRPr="0027753A" w:rsidRDefault="00CE0C7D" w:rsidP="009F6EB1">
            <w:pPr>
              <w:jc w:val="center"/>
              <w:rPr>
                <w:rFonts w:eastAsia="Times New Roman"/>
                <w:color w:val="000000"/>
              </w:rPr>
            </w:pPr>
            <w:r w:rsidRPr="0027753A">
              <w:rPr>
                <w:rFonts w:eastAsia="Times New Roman"/>
                <w:color w:val="000000"/>
              </w:rPr>
              <w:t>31 232,5</w:t>
            </w:r>
          </w:p>
        </w:tc>
        <w:tc>
          <w:tcPr>
            <w:tcW w:w="764" w:type="pct"/>
            <w:gridSpan w:val="3"/>
            <w:vAlign w:val="center"/>
          </w:tcPr>
          <w:p w14:paraId="71C4671F" w14:textId="77777777" w:rsidR="00CE0C7D" w:rsidRPr="000A2974" w:rsidRDefault="00CE0C7D" w:rsidP="0022286B">
            <w:pPr>
              <w:jc w:val="center"/>
              <w:rPr>
                <w:rFonts w:eastAsia="Times New Roman"/>
                <w:color w:val="000000"/>
              </w:rPr>
            </w:pPr>
            <w:r w:rsidRPr="000A2974">
              <w:rPr>
                <w:rFonts w:eastAsia="Times New Roman"/>
                <w:color w:val="000000"/>
              </w:rPr>
              <w:t>0,0</w:t>
            </w:r>
          </w:p>
        </w:tc>
        <w:tc>
          <w:tcPr>
            <w:tcW w:w="1269" w:type="pct"/>
            <w:gridSpan w:val="2"/>
            <w:vAlign w:val="center"/>
          </w:tcPr>
          <w:p w14:paraId="16B4FCE9" w14:textId="77777777" w:rsidR="00CE0C7D" w:rsidRPr="000A2974" w:rsidRDefault="00CE0C7D" w:rsidP="0022286B">
            <w:pPr>
              <w:jc w:val="center"/>
              <w:rPr>
                <w:rFonts w:eastAsia="Times New Roman"/>
                <w:color w:val="000000"/>
              </w:rPr>
            </w:pPr>
            <w:r w:rsidRPr="000A2974">
              <w:rPr>
                <w:rFonts w:eastAsia="Times New Roman"/>
                <w:color w:val="000000"/>
              </w:rPr>
              <w:t>0,0</w:t>
            </w:r>
          </w:p>
        </w:tc>
      </w:tr>
      <w:tr w:rsidR="00FD6630" w:rsidRPr="00DD4B81" w14:paraId="5D9C57B1" w14:textId="77777777" w:rsidTr="00CE0C7D">
        <w:tc>
          <w:tcPr>
            <w:tcW w:w="904" w:type="pct"/>
            <w:vMerge/>
          </w:tcPr>
          <w:p w14:paraId="052B1F97" w14:textId="77777777" w:rsidR="00FD6630" w:rsidRPr="00DD4B81" w:rsidRDefault="00FD6630" w:rsidP="00861970">
            <w:pPr>
              <w:rPr>
                <w:sz w:val="24"/>
                <w:szCs w:val="24"/>
              </w:rPr>
            </w:pPr>
          </w:p>
        </w:tc>
        <w:tc>
          <w:tcPr>
            <w:tcW w:w="640" w:type="pct"/>
            <w:gridSpan w:val="2"/>
            <w:shd w:val="clear" w:color="auto" w:fill="auto"/>
            <w:vAlign w:val="center"/>
          </w:tcPr>
          <w:p w14:paraId="626794C8" w14:textId="77777777" w:rsidR="00FD6630" w:rsidRPr="00973DF3" w:rsidRDefault="00FD6630" w:rsidP="00861970">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бюджет сельского поселения</w:t>
            </w:r>
          </w:p>
        </w:tc>
        <w:tc>
          <w:tcPr>
            <w:tcW w:w="711" w:type="pct"/>
            <w:vAlign w:val="center"/>
          </w:tcPr>
          <w:p w14:paraId="3AC3ADF3" w14:textId="0760D657" w:rsidR="00FD6630" w:rsidRPr="0027753A" w:rsidRDefault="00FD6630" w:rsidP="00494FBD">
            <w:pPr>
              <w:jc w:val="center"/>
              <w:rPr>
                <w:rFonts w:eastAsia="Times New Roman"/>
                <w:color w:val="000000"/>
                <w:lang w:val="en-US"/>
              </w:rPr>
            </w:pPr>
            <w:r w:rsidRPr="0027753A">
              <w:rPr>
                <w:rFonts w:eastAsia="Times New Roman"/>
                <w:color w:val="000000"/>
              </w:rPr>
              <w:t>8</w:t>
            </w:r>
            <w:r>
              <w:rPr>
                <w:rFonts w:eastAsia="Times New Roman"/>
                <w:color w:val="000000"/>
              </w:rPr>
              <w:t> 320,7</w:t>
            </w:r>
          </w:p>
        </w:tc>
        <w:tc>
          <w:tcPr>
            <w:tcW w:w="712" w:type="pct"/>
            <w:gridSpan w:val="2"/>
            <w:vAlign w:val="center"/>
          </w:tcPr>
          <w:p w14:paraId="7FF50F53" w14:textId="39131F94" w:rsidR="00FD6630" w:rsidRPr="0027753A" w:rsidRDefault="00FD6630" w:rsidP="00494FBD">
            <w:pPr>
              <w:jc w:val="center"/>
              <w:rPr>
                <w:rFonts w:eastAsia="Times New Roman"/>
                <w:color w:val="000000"/>
                <w:lang w:val="en-US"/>
              </w:rPr>
            </w:pPr>
            <w:r w:rsidRPr="00FD6630">
              <w:rPr>
                <w:rFonts w:eastAsia="Times New Roman"/>
                <w:color w:val="000000"/>
              </w:rPr>
              <w:t>6 769,8</w:t>
            </w:r>
          </w:p>
        </w:tc>
        <w:tc>
          <w:tcPr>
            <w:tcW w:w="764" w:type="pct"/>
            <w:gridSpan w:val="3"/>
            <w:vAlign w:val="center"/>
          </w:tcPr>
          <w:p w14:paraId="7759F15D" w14:textId="3A538C2B" w:rsidR="00FD6630" w:rsidRPr="0014008F" w:rsidRDefault="00FD6630" w:rsidP="00494FBD">
            <w:pPr>
              <w:jc w:val="center"/>
              <w:rPr>
                <w:rFonts w:eastAsia="Times New Roman"/>
                <w:color w:val="000000"/>
                <w:highlight w:val="yellow"/>
              </w:rPr>
            </w:pPr>
            <w:r w:rsidRPr="0027753A">
              <w:rPr>
                <w:rFonts w:eastAsia="Times New Roman"/>
                <w:color w:val="000000"/>
              </w:rPr>
              <w:t>734,6</w:t>
            </w:r>
          </w:p>
        </w:tc>
        <w:tc>
          <w:tcPr>
            <w:tcW w:w="1269" w:type="pct"/>
            <w:gridSpan w:val="2"/>
            <w:vAlign w:val="center"/>
          </w:tcPr>
          <w:p w14:paraId="508D73B2" w14:textId="3B1278BB" w:rsidR="00FD6630" w:rsidRPr="0014008F" w:rsidRDefault="00FD6630" w:rsidP="00494FBD">
            <w:pPr>
              <w:jc w:val="center"/>
              <w:rPr>
                <w:rFonts w:eastAsia="Times New Roman"/>
                <w:color w:val="000000"/>
                <w:highlight w:val="yellow"/>
              </w:rPr>
            </w:pPr>
            <w:r w:rsidRPr="0027753A">
              <w:rPr>
                <w:rFonts w:eastAsia="Times New Roman"/>
                <w:color w:val="000000"/>
              </w:rPr>
              <w:t>816,3</w:t>
            </w:r>
          </w:p>
        </w:tc>
      </w:tr>
      <w:tr w:rsidR="001114CF" w:rsidRPr="00A57EDE" w14:paraId="421D5ECC" w14:textId="77777777" w:rsidTr="00293EC7">
        <w:tc>
          <w:tcPr>
            <w:tcW w:w="904"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40"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456" w:type="pct"/>
            <w:gridSpan w:val="8"/>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CE0C7D">
        <w:tc>
          <w:tcPr>
            <w:tcW w:w="904" w:type="pct"/>
            <w:vMerge/>
          </w:tcPr>
          <w:p w14:paraId="7BCA7F4A" w14:textId="77777777" w:rsidR="001114CF" w:rsidRPr="00DD4B81" w:rsidRDefault="001114CF" w:rsidP="00B52855">
            <w:pPr>
              <w:rPr>
                <w:sz w:val="24"/>
                <w:szCs w:val="24"/>
              </w:rPr>
            </w:pPr>
          </w:p>
        </w:tc>
        <w:tc>
          <w:tcPr>
            <w:tcW w:w="640" w:type="pct"/>
            <w:gridSpan w:val="2"/>
            <w:vMerge/>
          </w:tcPr>
          <w:p w14:paraId="22822927" w14:textId="77777777" w:rsidR="001114CF" w:rsidRPr="00A57EDE" w:rsidRDefault="001114CF" w:rsidP="00B52855"/>
        </w:tc>
        <w:tc>
          <w:tcPr>
            <w:tcW w:w="711" w:type="pct"/>
          </w:tcPr>
          <w:p w14:paraId="76718CF7" w14:textId="77777777" w:rsidR="001114CF" w:rsidRPr="00A57EDE" w:rsidRDefault="001114CF" w:rsidP="00B52855">
            <w:pPr>
              <w:pStyle w:val="ConsPlusNormal"/>
              <w:jc w:val="center"/>
            </w:pPr>
            <w:r w:rsidRPr="00A57EDE">
              <w:t>Всего</w:t>
            </w:r>
          </w:p>
        </w:tc>
        <w:tc>
          <w:tcPr>
            <w:tcW w:w="712"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764" w:type="pct"/>
            <w:gridSpan w:val="3"/>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1269"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293EC7">
        <w:tc>
          <w:tcPr>
            <w:tcW w:w="904" w:type="pct"/>
            <w:vMerge/>
          </w:tcPr>
          <w:p w14:paraId="1D859E49" w14:textId="77777777" w:rsidR="001114CF" w:rsidRPr="00DD4B81" w:rsidRDefault="001114CF" w:rsidP="00B52855">
            <w:pPr>
              <w:rPr>
                <w:sz w:val="24"/>
                <w:szCs w:val="24"/>
              </w:rPr>
            </w:pPr>
          </w:p>
        </w:tc>
        <w:tc>
          <w:tcPr>
            <w:tcW w:w="4096" w:type="pct"/>
            <w:gridSpan w:val="10"/>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14:paraId="29EE9880" w14:textId="77777777" w:rsidTr="00CE0C7D">
        <w:trPr>
          <w:trHeight w:val="24"/>
        </w:trPr>
        <w:tc>
          <w:tcPr>
            <w:tcW w:w="904" w:type="pct"/>
            <w:vMerge/>
          </w:tcPr>
          <w:p w14:paraId="5BDBF91A" w14:textId="77777777" w:rsidR="00640B2C" w:rsidRPr="00DD4B81" w:rsidRDefault="00640B2C" w:rsidP="00640B2C">
            <w:pPr>
              <w:rPr>
                <w:sz w:val="24"/>
                <w:szCs w:val="24"/>
              </w:rPr>
            </w:pPr>
          </w:p>
        </w:tc>
        <w:tc>
          <w:tcPr>
            <w:tcW w:w="640" w:type="pct"/>
            <w:gridSpan w:val="2"/>
          </w:tcPr>
          <w:p w14:paraId="20F036C2" w14:textId="77777777" w:rsidR="00640B2C" w:rsidRPr="00A57EDE" w:rsidRDefault="00640B2C" w:rsidP="00640B2C">
            <w:pPr>
              <w:pStyle w:val="ConsPlusNormal"/>
            </w:pPr>
            <w:r w:rsidRPr="00A57EDE">
              <w:t>всего</w:t>
            </w:r>
          </w:p>
        </w:tc>
        <w:tc>
          <w:tcPr>
            <w:tcW w:w="711" w:type="pct"/>
            <w:vAlign w:val="center"/>
          </w:tcPr>
          <w:p w14:paraId="3A7181ED" w14:textId="77777777" w:rsidR="00640B2C" w:rsidRPr="009C7F99" w:rsidRDefault="00640B2C" w:rsidP="00640B2C">
            <w:pPr>
              <w:jc w:val="center"/>
              <w:rPr>
                <w:rFonts w:eastAsia="Times New Roman"/>
                <w:color w:val="000000"/>
              </w:rPr>
            </w:pPr>
            <w:r w:rsidRPr="009C7F99">
              <w:rPr>
                <w:rFonts w:eastAsia="Times New Roman"/>
                <w:color w:val="000000"/>
              </w:rPr>
              <w:t>9 142,1</w:t>
            </w:r>
          </w:p>
        </w:tc>
        <w:tc>
          <w:tcPr>
            <w:tcW w:w="712" w:type="pct"/>
            <w:gridSpan w:val="2"/>
            <w:vAlign w:val="center"/>
          </w:tcPr>
          <w:p w14:paraId="2F922595"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764" w:type="pct"/>
            <w:gridSpan w:val="3"/>
            <w:vAlign w:val="center"/>
          </w:tcPr>
          <w:p w14:paraId="14B89FB8"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1269" w:type="pct"/>
            <w:gridSpan w:val="2"/>
            <w:vAlign w:val="center"/>
          </w:tcPr>
          <w:p w14:paraId="09D4207A" w14:textId="77777777"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CE0C7D">
        <w:trPr>
          <w:trHeight w:val="20"/>
        </w:trPr>
        <w:tc>
          <w:tcPr>
            <w:tcW w:w="904" w:type="pct"/>
            <w:vMerge/>
          </w:tcPr>
          <w:p w14:paraId="415D3879" w14:textId="77777777" w:rsidR="00640B2C" w:rsidRPr="00DD4B81" w:rsidRDefault="00640B2C" w:rsidP="00640B2C">
            <w:pPr>
              <w:rPr>
                <w:sz w:val="24"/>
                <w:szCs w:val="24"/>
              </w:rPr>
            </w:pPr>
          </w:p>
        </w:tc>
        <w:tc>
          <w:tcPr>
            <w:tcW w:w="640" w:type="pct"/>
            <w:gridSpan w:val="2"/>
          </w:tcPr>
          <w:p w14:paraId="304C48DC" w14:textId="77777777" w:rsidR="00640B2C" w:rsidRPr="00A57EDE" w:rsidRDefault="00640B2C" w:rsidP="00640B2C">
            <w:pPr>
              <w:pStyle w:val="ConsPlusNormal"/>
            </w:pPr>
            <w:r w:rsidRPr="00A57EDE">
              <w:t>федеральный бюджет</w:t>
            </w:r>
          </w:p>
        </w:tc>
        <w:tc>
          <w:tcPr>
            <w:tcW w:w="711"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12"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764" w:type="pct"/>
            <w:gridSpan w:val="3"/>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1269"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CE0C7D">
        <w:trPr>
          <w:trHeight w:val="305"/>
        </w:trPr>
        <w:tc>
          <w:tcPr>
            <w:tcW w:w="904" w:type="pct"/>
            <w:vMerge/>
          </w:tcPr>
          <w:p w14:paraId="51CFB0E5" w14:textId="77777777" w:rsidR="00640B2C" w:rsidRPr="00DD4B81" w:rsidRDefault="00640B2C" w:rsidP="00640B2C">
            <w:pPr>
              <w:rPr>
                <w:sz w:val="24"/>
                <w:szCs w:val="24"/>
              </w:rPr>
            </w:pPr>
          </w:p>
        </w:tc>
        <w:tc>
          <w:tcPr>
            <w:tcW w:w="640" w:type="pct"/>
            <w:gridSpan w:val="2"/>
          </w:tcPr>
          <w:p w14:paraId="27C2199C" w14:textId="77777777" w:rsidR="00640B2C" w:rsidRPr="00A57EDE" w:rsidRDefault="00640B2C" w:rsidP="00640B2C">
            <w:pPr>
              <w:pStyle w:val="ConsPlusNormal"/>
            </w:pPr>
            <w:r w:rsidRPr="00A57EDE">
              <w:t>бюджет автономного округа</w:t>
            </w:r>
          </w:p>
        </w:tc>
        <w:tc>
          <w:tcPr>
            <w:tcW w:w="711"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12"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764" w:type="pct"/>
            <w:gridSpan w:val="3"/>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1269"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14:paraId="3B556EF3" w14:textId="77777777" w:rsidTr="00CE0C7D">
        <w:tc>
          <w:tcPr>
            <w:tcW w:w="904" w:type="pct"/>
            <w:vMerge/>
          </w:tcPr>
          <w:p w14:paraId="7AA252FB" w14:textId="77777777" w:rsidR="000A25FD" w:rsidRPr="00DD4B81" w:rsidRDefault="000A25FD" w:rsidP="000A25FD">
            <w:pPr>
              <w:rPr>
                <w:sz w:val="24"/>
                <w:szCs w:val="24"/>
              </w:rPr>
            </w:pPr>
          </w:p>
        </w:tc>
        <w:tc>
          <w:tcPr>
            <w:tcW w:w="640" w:type="pct"/>
            <w:gridSpan w:val="2"/>
          </w:tcPr>
          <w:p w14:paraId="405657BA" w14:textId="77777777" w:rsidR="000A25FD" w:rsidRPr="009756C3" w:rsidRDefault="000A25FD" w:rsidP="000A25FD">
            <w:pPr>
              <w:pStyle w:val="ConsPlusNormal"/>
            </w:pPr>
            <w:r w:rsidRPr="009756C3">
              <w:t>бюджет района</w:t>
            </w:r>
          </w:p>
        </w:tc>
        <w:tc>
          <w:tcPr>
            <w:tcW w:w="711" w:type="pct"/>
          </w:tcPr>
          <w:p w14:paraId="4B704DD1" w14:textId="77777777" w:rsidR="000A25FD" w:rsidRPr="00A57EDE" w:rsidRDefault="000A25FD" w:rsidP="000A25FD">
            <w:pPr>
              <w:pStyle w:val="ConsPlusNormal"/>
              <w:jc w:val="center"/>
            </w:pPr>
            <w:r>
              <w:t>0,0</w:t>
            </w:r>
          </w:p>
        </w:tc>
        <w:tc>
          <w:tcPr>
            <w:tcW w:w="712" w:type="pct"/>
            <w:gridSpan w:val="2"/>
          </w:tcPr>
          <w:p w14:paraId="2E661D33" w14:textId="77777777" w:rsidR="000A25FD" w:rsidRPr="00A57EDE" w:rsidRDefault="000A25FD" w:rsidP="000A25FD">
            <w:pPr>
              <w:pStyle w:val="ConsPlusNormal"/>
              <w:jc w:val="center"/>
            </w:pPr>
            <w:r>
              <w:t>0,0</w:t>
            </w:r>
          </w:p>
        </w:tc>
        <w:tc>
          <w:tcPr>
            <w:tcW w:w="764" w:type="pct"/>
            <w:gridSpan w:val="3"/>
          </w:tcPr>
          <w:p w14:paraId="1E7AF1F0" w14:textId="77777777" w:rsidR="000A25FD" w:rsidRPr="00A57EDE" w:rsidRDefault="000A25FD" w:rsidP="000A25FD">
            <w:pPr>
              <w:pStyle w:val="ConsPlusNormal"/>
              <w:jc w:val="center"/>
            </w:pPr>
            <w:r>
              <w:t>0,0</w:t>
            </w:r>
          </w:p>
        </w:tc>
        <w:tc>
          <w:tcPr>
            <w:tcW w:w="1269" w:type="pct"/>
            <w:gridSpan w:val="2"/>
          </w:tcPr>
          <w:p w14:paraId="6DA057CE" w14:textId="77777777" w:rsidR="000A25FD" w:rsidRPr="00A57EDE" w:rsidRDefault="000A25FD" w:rsidP="000A25FD">
            <w:pPr>
              <w:pStyle w:val="ConsPlusNormal"/>
              <w:jc w:val="center"/>
            </w:pPr>
            <w:r>
              <w:t>0,0</w:t>
            </w:r>
          </w:p>
        </w:tc>
      </w:tr>
      <w:tr w:rsidR="000A25FD" w:rsidRPr="00A57EDE" w14:paraId="4DA10DC3" w14:textId="77777777" w:rsidTr="00CE0C7D">
        <w:tc>
          <w:tcPr>
            <w:tcW w:w="904" w:type="pct"/>
            <w:vMerge/>
          </w:tcPr>
          <w:p w14:paraId="578E3685" w14:textId="77777777" w:rsidR="000A25FD" w:rsidRPr="00DD4B81" w:rsidRDefault="000A25FD" w:rsidP="000A25FD">
            <w:pPr>
              <w:rPr>
                <w:sz w:val="24"/>
                <w:szCs w:val="24"/>
              </w:rPr>
            </w:pPr>
          </w:p>
        </w:tc>
        <w:tc>
          <w:tcPr>
            <w:tcW w:w="640"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11" w:type="pct"/>
          </w:tcPr>
          <w:p w14:paraId="5A9679AD" w14:textId="77777777" w:rsidR="000A25FD" w:rsidRPr="00A57EDE" w:rsidRDefault="000A25FD" w:rsidP="000A25FD">
            <w:pPr>
              <w:pStyle w:val="ConsPlusNormal"/>
              <w:jc w:val="center"/>
            </w:pPr>
          </w:p>
        </w:tc>
        <w:tc>
          <w:tcPr>
            <w:tcW w:w="712" w:type="pct"/>
            <w:gridSpan w:val="2"/>
          </w:tcPr>
          <w:p w14:paraId="59C6C474" w14:textId="77777777" w:rsidR="000A25FD" w:rsidRPr="00A57EDE" w:rsidRDefault="000A25FD" w:rsidP="000A25FD">
            <w:pPr>
              <w:pStyle w:val="ConsPlusNormal"/>
              <w:jc w:val="center"/>
            </w:pPr>
          </w:p>
        </w:tc>
        <w:tc>
          <w:tcPr>
            <w:tcW w:w="764" w:type="pct"/>
            <w:gridSpan w:val="3"/>
          </w:tcPr>
          <w:p w14:paraId="396B717B" w14:textId="77777777" w:rsidR="000A25FD" w:rsidRPr="00A57EDE" w:rsidRDefault="000A25FD" w:rsidP="000A25FD">
            <w:pPr>
              <w:pStyle w:val="ConsPlusNormal"/>
              <w:jc w:val="center"/>
            </w:pPr>
          </w:p>
        </w:tc>
        <w:tc>
          <w:tcPr>
            <w:tcW w:w="1269"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CE0C7D">
        <w:tc>
          <w:tcPr>
            <w:tcW w:w="904" w:type="pct"/>
            <w:vMerge/>
          </w:tcPr>
          <w:p w14:paraId="3699C78F" w14:textId="77777777" w:rsidR="000A25FD" w:rsidRPr="00DD4B81" w:rsidRDefault="000A25FD" w:rsidP="000A25FD">
            <w:pPr>
              <w:rPr>
                <w:sz w:val="24"/>
                <w:szCs w:val="24"/>
              </w:rPr>
            </w:pPr>
          </w:p>
        </w:tc>
        <w:tc>
          <w:tcPr>
            <w:tcW w:w="640"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11" w:type="pct"/>
          </w:tcPr>
          <w:p w14:paraId="6BA62E81" w14:textId="77777777" w:rsidR="000A25FD" w:rsidRPr="00A57EDE" w:rsidRDefault="000A25FD" w:rsidP="000A25FD">
            <w:pPr>
              <w:pStyle w:val="ConsPlusNormal"/>
              <w:jc w:val="center"/>
            </w:pPr>
            <w:r>
              <w:t>0,0</w:t>
            </w:r>
          </w:p>
        </w:tc>
        <w:tc>
          <w:tcPr>
            <w:tcW w:w="712" w:type="pct"/>
            <w:gridSpan w:val="2"/>
          </w:tcPr>
          <w:p w14:paraId="6152EAD8" w14:textId="77777777" w:rsidR="000A25FD" w:rsidRPr="00A57EDE" w:rsidRDefault="000A25FD" w:rsidP="000A25FD">
            <w:pPr>
              <w:pStyle w:val="ConsPlusNormal"/>
              <w:jc w:val="center"/>
            </w:pPr>
            <w:r>
              <w:t>0,0</w:t>
            </w:r>
          </w:p>
        </w:tc>
        <w:tc>
          <w:tcPr>
            <w:tcW w:w="764" w:type="pct"/>
            <w:gridSpan w:val="3"/>
          </w:tcPr>
          <w:p w14:paraId="45085488" w14:textId="77777777" w:rsidR="000A25FD" w:rsidRPr="00A57EDE" w:rsidRDefault="000A25FD" w:rsidP="000A25FD">
            <w:pPr>
              <w:pStyle w:val="ConsPlusNormal"/>
              <w:jc w:val="center"/>
            </w:pPr>
            <w:r>
              <w:t>0,0</w:t>
            </w:r>
          </w:p>
        </w:tc>
        <w:tc>
          <w:tcPr>
            <w:tcW w:w="1269"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CE0C7D">
        <w:tc>
          <w:tcPr>
            <w:tcW w:w="904" w:type="pct"/>
            <w:vMerge/>
          </w:tcPr>
          <w:p w14:paraId="6256BE2F" w14:textId="77777777" w:rsidR="000A25FD" w:rsidRPr="00DD4B81" w:rsidRDefault="000A25FD" w:rsidP="000A25FD">
            <w:pPr>
              <w:rPr>
                <w:sz w:val="24"/>
                <w:szCs w:val="24"/>
              </w:rPr>
            </w:pPr>
          </w:p>
        </w:tc>
        <w:tc>
          <w:tcPr>
            <w:tcW w:w="640" w:type="pct"/>
            <w:gridSpan w:val="2"/>
          </w:tcPr>
          <w:p w14:paraId="34CB054A" w14:textId="77777777" w:rsidR="000A25FD" w:rsidRPr="000A25FD" w:rsidRDefault="000A25FD" w:rsidP="000A25FD">
            <w:pPr>
              <w:pStyle w:val="ConsPlusNormal"/>
              <w:rPr>
                <w:highlight w:val="yellow"/>
              </w:rPr>
            </w:pPr>
            <w:r w:rsidRPr="000F748E">
              <w:t xml:space="preserve">средства бюджета </w:t>
            </w:r>
            <w:r w:rsidRPr="000F748E">
              <w:lastRenderedPageBreak/>
              <w:t xml:space="preserve">района на </w:t>
            </w:r>
            <w:proofErr w:type="spellStart"/>
            <w:r w:rsidRPr="000F748E">
              <w:t>софинансирование</w:t>
            </w:r>
            <w:proofErr w:type="spellEnd"/>
            <w:r w:rsidRPr="000F748E">
              <w:t xml:space="preserve"> расходов за счет средств федерального и регионального бюджета</w:t>
            </w:r>
          </w:p>
        </w:tc>
        <w:tc>
          <w:tcPr>
            <w:tcW w:w="711" w:type="pct"/>
          </w:tcPr>
          <w:p w14:paraId="6B96B728" w14:textId="77777777" w:rsidR="000A25FD" w:rsidRPr="00A57EDE" w:rsidRDefault="000A25FD" w:rsidP="000A25FD">
            <w:pPr>
              <w:pStyle w:val="ConsPlusNormal"/>
              <w:jc w:val="center"/>
            </w:pPr>
            <w:r>
              <w:lastRenderedPageBreak/>
              <w:t>0,0</w:t>
            </w:r>
          </w:p>
        </w:tc>
        <w:tc>
          <w:tcPr>
            <w:tcW w:w="712" w:type="pct"/>
            <w:gridSpan w:val="2"/>
          </w:tcPr>
          <w:p w14:paraId="0FFD5A1E" w14:textId="77777777" w:rsidR="000A25FD" w:rsidRPr="00A57EDE" w:rsidRDefault="000A25FD" w:rsidP="000A25FD">
            <w:pPr>
              <w:pStyle w:val="ConsPlusNormal"/>
              <w:jc w:val="center"/>
            </w:pPr>
            <w:r>
              <w:t>0,0</w:t>
            </w:r>
          </w:p>
        </w:tc>
        <w:tc>
          <w:tcPr>
            <w:tcW w:w="764" w:type="pct"/>
            <w:gridSpan w:val="3"/>
          </w:tcPr>
          <w:p w14:paraId="0576E9A0" w14:textId="77777777" w:rsidR="000A25FD" w:rsidRPr="00A57EDE" w:rsidRDefault="000A25FD" w:rsidP="000A25FD">
            <w:pPr>
              <w:pStyle w:val="ConsPlusNormal"/>
              <w:jc w:val="center"/>
            </w:pPr>
            <w:r>
              <w:t>0,0</w:t>
            </w:r>
          </w:p>
        </w:tc>
        <w:tc>
          <w:tcPr>
            <w:tcW w:w="1269"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CE0C7D">
        <w:tc>
          <w:tcPr>
            <w:tcW w:w="904" w:type="pct"/>
            <w:vMerge/>
          </w:tcPr>
          <w:p w14:paraId="75E89FAA" w14:textId="77777777" w:rsidR="007B2D70" w:rsidRPr="00DD4B81" w:rsidRDefault="007B2D70" w:rsidP="004A6EBA">
            <w:pPr>
              <w:rPr>
                <w:sz w:val="24"/>
                <w:szCs w:val="24"/>
              </w:rPr>
            </w:pPr>
          </w:p>
        </w:tc>
        <w:tc>
          <w:tcPr>
            <w:tcW w:w="640" w:type="pct"/>
            <w:gridSpan w:val="2"/>
            <w:vAlign w:val="center"/>
          </w:tcPr>
          <w:p w14:paraId="784244E6" w14:textId="77777777" w:rsidR="007B2D70" w:rsidRPr="00973DF3" w:rsidRDefault="007B2D70" w:rsidP="004A6EBA">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711"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12"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3"/>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1269"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CE0C7D">
        <w:tc>
          <w:tcPr>
            <w:tcW w:w="904" w:type="pct"/>
            <w:vMerge/>
          </w:tcPr>
          <w:p w14:paraId="353F9DEC" w14:textId="77777777" w:rsidR="004A6EBA" w:rsidRPr="00DD4B81" w:rsidRDefault="004A6EBA" w:rsidP="004A6EBA">
            <w:pPr>
              <w:rPr>
                <w:sz w:val="24"/>
                <w:szCs w:val="24"/>
              </w:rPr>
            </w:pPr>
          </w:p>
        </w:tc>
        <w:tc>
          <w:tcPr>
            <w:tcW w:w="640" w:type="pct"/>
            <w:gridSpan w:val="2"/>
          </w:tcPr>
          <w:p w14:paraId="649A2CCA" w14:textId="77777777" w:rsidR="004A6EBA" w:rsidRPr="000F748E" w:rsidRDefault="004A6EBA" w:rsidP="004A6EBA">
            <w:pPr>
              <w:pStyle w:val="ConsPlusNormal"/>
            </w:pPr>
            <w:proofErr w:type="spellStart"/>
            <w:r w:rsidRPr="000F748E">
              <w:t>Справочно</w:t>
            </w:r>
            <w:proofErr w:type="spellEnd"/>
            <w:r w:rsidRPr="000F748E">
              <w:t>:</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11"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12"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764" w:type="pct"/>
            <w:gridSpan w:val="3"/>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1269"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293EC7">
        <w:tc>
          <w:tcPr>
            <w:tcW w:w="904" w:type="pct"/>
            <w:vMerge/>
          </w:tcPr>
          <w:p w14:paraId="20DA82C4" w14:textId="77777777" w:rsidR="004A6EBA" w:rsidRPr="00DD4B81" w:rsidRDefault="004A6EBA" w:rsidP="004A6EBA">
            <w:pPr>
              <w:rPr>
                <w:sz w:val="24"/>
                <w:szCs w:val="24"/>
              </w:rPr>
            </w:pPr>
          </w:p>
        </w:tc>
        <w:tc>
          <w:tcPr>
            <w:tcW w:w="4096" w:type="pct"/>
            <w:gridSpan w:val="10"/>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14:paraId="648B0435" w14:textId="77777777" w:rsidTr="00293EC7">
        <w:tc>
          <w:tcPr>
            <w:tcW w:w="904" w:type="pct"/>
            <w:vMerge/>
          </w:tcPr>
          <w:p w14:paraId="0C45C595" w14:textId="77777777" w:rsidR="004A6EBA" w:rsidRPr="00DD4B81" w:rsidRDefault="004A6EBA" w:rsidP="004A6EBA">
            <w:pPr>
              <w:rPr>
                <w:sz w:val="24"/>
                <w:szCs w:val="24"/>
              </w:rPr>
            </w:pPr>
          </w:p>
        </w:tc>
        <w:tc>
          <w:tcPr>
            <w:tcW w:w="640" w:type="pct"/>
            <w:gridSpan w:val="2"/>
          </w:tcPr>
          <w:p w14:paraId="6BB9A3D7" w14:textId="7F5AE680" w:rsidR="004A6EBA" w:rsidRPr="00A57EDE" w:rsidRDefault="00440876" w:rsidP="004A6EBA">
            <w:pPr>
              <w:pStyle w:val="ConsPlusNormal"/>
            </w:pPr>
            <w:r w:rsidRPr="00A57EDE">
              <w:t>В</w:t>
            </w:r>
            <w:r w:rsidR="004A6EBA" w:rsidRPr="00A57EDE">
              <w:t>сего</w:t>
            </w:r>
          </w:p>
        </w:tc>
        <w:tc>
          <w:tcPr>
            <w:tcW w:w="711" w:type="pct"/>
            <w:vAlign w:val="center"/>
          </w:tcPr>
          <w:p w14:paraId="4BCF7095" w14:textId="77777777" w:rsidR="004A6EBA" w:rsidRPr="009C7F99" w:rsidRDefault="004A6EBA" w:rsidP="004A6EBA">
            <w:pPr>
              <w:jc w:val="center"/>
              <w:rPr>
                <w:rFonts w:eastAsia="Times New Roman"/>
                <w:color w:val="000000"/>
              </w:rPr>
            </w:pPr>
            <w:r w:rsidRPr="009C7F99">
              <w:rPr>
                <w:rFonts w:eastAsia="Times New Roman"/>
                <w:color w:val="000000"/>
              </w:rPr>
              <w:t>9 142,1</w:t>
            </w:r>
          </w:p>
        </w:tc>
        <w:tc>
          <w:tcPr>
            <w:tcW w:w="712" w:type="pct"/>
            <w:gridSpan w:val="2"/>
            <w:vAlign w:val="center"/>
          </w:tcPr>
          <w:p w14:paraId="701ED92B"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760" w:type="pct"/>
            <w:gridSpan w:val="2"/>
            <w:vAlign w:val="center"/>
          </w:tcPr>
          <w:p w14:paraId="6A7E4D0A"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1273" w:type="pct"/>
            <w:gridSpan w:val="3"/>
            <w:vAlign w:val="center"/>
          </w:tcPr>
          <w:p w14:paraId="0A5E73BE" w14:textId="77777777"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293EC7">
        <w:tc>
          <w:tcPr>
            <w:tcW w:w="904" w:type="pct"/>
            <w:vMerge/>
          </w:tcPr>
          <w:p w14:paraId="442D4A55" w14:textId="77777777" w:rsidR="004A6EBA" w:rsidRPr="00DD4B81" w:rsidRDefault="004A6EBA" w:rsidP="004A6EBA">
            <w:pPr>
              <w:rPr>
                <w:sz w:val="24"/>
                <w:szCs w:val="24"/>
              </w:rPr>
            </w:pPr>
          </w:p>
        </w:tc>
        <w:tc>
          <w:tcPr>
            <w:tcW w:w="640" w:type="pct"/>
            <w:gridSpan w:val="2"/>
          </w:tcPr>
          <w:p w14:paraId="188979FF" w14:textId="77777777" w:rsidR="004A6EBA" w:rsidRPr="00A57EDE" w:rsidRDefault="004A6EBA" w:rsidP="004A6EBA">
            <w:pPr>
              <w:pStyle w:val="ConsPlusNormal"/>
            </w:pPr>
            <w:r w:rsidRPr="00A57EDE">
              <w:t>федеральный бюджет</w:t>
            </w:r>
          </w:p>
        </w:tc>
        <w:tc>
          <w:tcPr>
            <w:tcW w:w="711"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12"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760"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273" w:type="pct"/>
            <w:gridSpan w:val="3"/>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293EC7">
        <w:tc>
          <w:tcPr>
            <w:tcW w:w="904" w:type="pct"/>
            <w:vMerge/>
          </w:tcPr>
          <w:p w14:paraId="4DE6B53F" w14:textId="77777777" w:rsidR="004A6EBA" w:rsidRPr="00DD4B81" w:rsidRDefault="004A6EBA" w:rsidP="004A6EBA">
            <w:pPr>
              <w:rPr>
                <w:sz w:val="24"/>
                <w:szCs w:val="24"/>
              </w:rPr>
            </w:pPr>
          </w:p>
        </w:tc>
        <w:tc>
          <w:tcPr>
            <w:tcW w:w="640" w:type="pct"/>
            <w:gridSpan w:val="2"/>
          </w:tcPr>
          <w:p w14:paraId="26C406EF" w14:textId="77777777" w:rsidR="004A6EBA" w:rsidRPr="00A57EDE" w:rsidRDefault="004A6EBA" w:rsidP="004A6EBA">
            <w:pPr>
              <w:pStyle w:val="ConsPlusNormal"/>
            </w:pPr>
            <w:r w:rsidRPr="00A57EDE">
              <w:t>бюджет автономного округа</w:t>
            </w:r>
          </w:p>
        </w:tc>
        <w:tc>
          <w:tcPr>
            <w:tcW w:w="711"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12"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760"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273" w:type="pct"/>
            <w:gridSpan w:val="3"/>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293EC7">
        <w:tc>
          <w:tcPr>
            <w:tcW w:w="904" w:type="pct"/>
            <w:vMerge/>
          </w:tcPr>
          <w:p w14:paraId="48F14386" w14:textId="77777777" w:rsidR="004A6EBA" w:rsidRPr="00DD4B81" w:rsidRDefault="004A6EBA" w:rsidP="004A6EBA">
            <w:pPr>
              <w:rPr>
                <w:sz w:val="24"/>
                <w:szCs w:val="24"/>
              </w:rPr>
            </w:pPr>
          </w:p>
        </w:tc>
        <w:tc>
          <w:tcPr>
            <w:tcW w:w="640" w:type="pct"/>
            <w:gridSpan w:val="2"/>
          </w:tcPr>
          <w:p w14:paraId="6AB84E95" w14:textId="77777777" w:rsidR="004A6EBA" w:rsidRPr="00A57EDE" w:rsidRDefault="004A6EBA" w:rsidP="004A6EBA">
            <w:pPr>
              <w:pStyle w:val="ConsPlusNormal"/>
            </w:pPr>
            <w:r w:rsidRPr="00A57EDE">
              <w:t>бюджет района</w:t>
            </w:r>
          </w:p>
        </w:tc>
        <w:tc>
          <w:tcPr>
            <w:tcW w:w="711" w:type="pct"/>
          </w:tcPr>
          <w:p w14:paraId="3BABA157" w14:textId="77777777" w:rsidR="004A6EBA" w:rsidRPr="00A57EDE" w:rsidRDefault="004A6EBA" w:rsidP="004A6EBA">
            <w:pPr>
              <w:pStyle w:val="ConsPlusNormal"/>
              <w:jc w:val="center"/>
            </w:pPr>
            <w:r>
              <w:t>0,0</w:t>
            </w:r>
          </w:p>
        </w:tc>
        <w:tc>
          <w:tcPr>
            <w:tcW w:w="712" w:type="pct"/>
            <w:gridSpan w:val="2"/>
          </w:tcPr>
          <w:p w14:paraId="42596012" w14:textId="77777777" w:rsidR="004A6EBA" w:rsidRPr="00A57EDE" w:rsidRDefault="004A6EBA" w:rsidP="004A6EBA">
            <w:pPr>
              <w:pStyle w:val="ConsPlusNormal"/>
              <w:jc w:val="center"/>
            </w:pPr>
            <w:r>
              <w:t>0,0</w:t>
            </w:r>
          </w:p>
        </w:tc>
        <w:tc>
          <w:tcPr>
            <w:tcW w:w="760" w:type="pct"/>
            <w:gridSpan w:val="2"/>
          </w:tcPr>
          <w:p w14:paraId="79C767BB" w14:textId="77777777" w:rsidR="004A6EBA" w:rsidRPr="005460C6" w:rsidRDefault="004A6EBA" w:rsidP="004A6EBA">
            <w:pPr>
              <w:pStyle w:val="ConsPlusNormal"/>
              <w:jc w:val="center"/>
              <w:rPr>
                <w:sz w:val="18"/>
                <w:szCs w:val="18"/>
              </w:rPr>
            </w:pPr>
            <w:r>
              <w:t>0,0</w:t>
            </w:r>
          </w:p>
        </w:tc>
        <w:tc>
          <w:tcPr>
            <w:tcW w:w="1273" w:type="pct"/>
            <w:gridSpan w:val="3"/>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293EC7">
        <w:trPr>
          <w:trHeight w:val="143"/>
        </w:trPr>
        <w:tc>
          <w:tcPr>
            <w:tcW w:w="904" w:type="pct"/>
            <w:vMerge/>
          </w:tcPr>
          <w:p w14:paraId="1735B500" w14:textId="77777777" w:rsidR="004A6EBA" w:rsidRPr="00DD4B81" w:rsidRDefault="004A6EBA" w:rsidP="004A6EBA">
            <w:pPr>
              <w:rPr>
                <w:sz w:val="24"/>
                <w:szCs w:val="24"/>
              </w:rPr>
            </w:pPr>
          </w:p>
        </w:tc>
        <w:tc>
          <w:tcPr>
            <w:tcW w:w="640"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11" w:type="pct"/>
          </w:tcPr>
          <w:p w14:paraId="3F02BC7F" w14:textId="77777777" w:rsidR="004A6EBA" w:rsidRPr="00A57EDE" w:rsidRDefault="004A6EBA" w:rsidP="004A6EBA">
            <w:pPr>
              <w:pStyle w:val="ConsPlusNormal"/>
              <w:jc w:val="center"/>
            </w:pPr>
          </w:p>
        </w:tc>
        <w:tc>
          <w:tcPr>
            <w:tcW w:w="712" w:type="pct"/>
            <w:gridSpan w:val="2"/>
          </w:tcPr>
          <w:p w14:paraId="67063458" w14:textId="77777777" w:rsidR="004A6EBA" w:rsidRPr="00A57EDE" w:rsidRDefault="004A6EBA" w:rsidP="004A6EBA">
            <w:pPr>
              <w:pStyle w:val="ConsPlusNormal"/>
              <w:jc w:val="center"/>
            </w:pPr>
          </w:p>
        </w:tc>
        <w:tc>
          <w:tcPr>
            <w:tcW w:w="760" w:type="pct"/>
            <w:gridSpan w:val="2"/>
          </w:tcPr>
          <w:p w14:paraId="74130D80" w14:textId="77777777" w:rsidR="004A6EBA" w:rsidRPr="005460C6" w:rsidRDefault="004A6EBA" w:rsidP="004A6EBA">
            <w:pPr>
              <w:pStyle w:val="ConsPlusNormal"/>
              <w:jc w:val="center"/>
              <w:rPr>
                <w:sz w:val="18"/>
                <w:szCs w:val="18"/>
              </w:rPr>
            </w:pPr>
          </w:p>
        </w:tc>
        <w:tc>
          <w:tcPr>
            <w:tcW w:w="1273" w:type="pct"/>
            <w:gridSpan w:val="3"/>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293EC7">
        <w:tc>
          <w:tcPr>
            <w:tcW w:w="904" w:type="pct"/>
            <w:vMerge/>
          </w:tcPr>
          <w:p w14:paraId="0D0DFE4A" w14:textId="77777777" w:rsidR="004A6EBA" w:rsidRPr="00DD4B81" w:rsidRDefault="004A6EBA" w:rsidP="004A6EBA">
            <w:pPr>
              <w:rPr>
                <w:sz w:val="24"/>
                <w:szCs w:val="24"/>
              </w:rPr>
            </w:pPr>
          </w:p>
        </w:tc>
        <w:tc>
          <w:tcPr>
            <w:tcW w:w="640"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11" w:type="pct"/>
          </w:tcPr>
          <w:p w14:paraId="0F7CFF46" w14:textId="77777777" w:rsidR="004A6EBA" w:rsidRPr="00A57EDE" w:rsidRDefault="004A6EBA" w:rsidP="004A6EBA">
            <w:pPr>
              <w:pStyle w:val="ConsPlusNormal"/>
              <w:jc w:val="center"/>
            </w:pPr>
            <w:r>
              <w:t>0,0</w:t>
            </w:r>
          </w:p>
        </w:tc>
        <w:tc>
          <w:tcPr>
            <w:tcW w:w="712" w:type="pct"/>
            <w:gridSpan w:val="2"/>
          </w:tcPr>
          <w:p w14:paraId="4959CA50" w14:textId="77777777" w:rsidR="004A6EBA" w:rsidRPr="00A57EDE" w:rsidRDefault="004A6EBA" w:rsidP="004A6EBA">
            <w:pPr>
              <w:pStyle w:val="ConsPlusNormal"/>
              <w:jc w:val="center"/>
            </w:pPr>
            <w:r>
              <w:t>0,0</w:t>
            </w:r>
          </w:p>
        </w:tc>
        <w:tc>
          <w:tcPr>
            <w:tcW w:w="760" w:type="pct"/>
            <w:gridSpan w:val="2"/>
          </w:tcPr>
          <w:p w14:paraId="14B34D83" w14:textId="77777777" w:rsidR="004A6EBA" w:rsidRPr="005460C6" w:rsidRDefault="004A6EBA" w:rsidP="004A6EBA">
            <w:pPr>
              <w:pStyle w:val="ConsPlusNormal"/>
              <w:jc w:val="center"/>
              <w:rPr>
                <w:sz w:val="18"/>
                <w:szCs w:val="18"/>
              </w:rPr>
            </w:pPr>
            <w:r>
              <w:t>0,0</w:t>
            </w:r>
          </w:p>
        </w:tc>
        <w:tc>
          <w:tcPr>
            <w:tcW w:w="1273" w:type="pct"/>
            <w:gridSpan w:val="3"/>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293EC7">
        <w:tc>
          <w:tcPr>
            <w:tcW w:w="904" w:type="pct"/>
            <w:vMerge/>
          </w:tcPr>
          <w:p w14:paraId="0780F7E0" w14:textId="77777777" w:rsidR="004A6EBA" w:rsidRPr="00DD4B81" w:rsidRDefault="004A6EBA" w:rsidP="004A6EBA">
            <w:pPr>
              <w:rPr>
                <w:sz w:val="24"/>
                <w:szCs w:val="24"/>
              </w:rPr>
            </w:pPr>
          </w:p>
        </w:tc>
        <w:tc>
          <w:tcPr>
            <w:tcW w:w="640" w:type="pct"/>
            <w:gridSpan w:val="2"/>
          </w:tcPr>
          <w:p w14:paraId="79B20EC2" w14:textId="77777777" w:rsidR="004A6EBA" w:rsidRPr="00321D4C" w:rsidRDefault="004A6EBA" w:rsidP="004A6EBA">
            <w:pPr>
              <w:pStyle w:val="ConsPlusNormal"/>
            </w:pPr>
            <w:r w:rsidRPr="00321D4C">
              <w:t xml:space="preserve">средства бюджета района на </w:t>
            </w:r>
            <w:proofErr w:type="spellStart"/>
            <w:r w:rsidRPr="00321D4C">
              <w:t>софинансирование</w:t>
            </w:r>
            <w:proofErr w:type="spellEnd"/>
            <w:r w:rsidRPr="00321D4C">
              <w:t xml:space="preserve"> расходов за счет средств федерального и регионального бюджета</w:t>
            </w:r>
          </w:p>
        </w:tc>
        <w:tc>
          <w:tcPr>
            <w:tcW w:w="711" w:type="pct"/>
          </w:tcPr>
          <w:p w14:paraId="3EED2622" w14:textId="77777777" w:rsidR="004A6EBA" w:rsidRPr="00321D4C" w:rsidRDefault="004A6EBA" w:rsidP="004A6EBA">
            <w:pPr>
              <w:pStyle w:val="ConsPlusNormal"/>
              <w:jc w:val="center"/>
            </w:pPr>
            <w:r w:rsidRPr="00321D4C">
              <w:t>0,0</w:t>
            </w:r>
          </w:p>
        </w:tc>
        <w:tc>
          <w:tcPr>
            <w:tcW w:w="712" w:type="pct"/>
            <w:gridSpan w:val="2"/>
          </w:tcPr>
          <w:p w14:paraId="2ADCB15B" w14:textId="77777777" w:rsidR="004A6EBA" w:rsidRPr="00A57EDE" w:rsidRDefault="004A6EBA" w:rsidP="004A6EBA">
            <w:pPr>
              <w:pStyle w:val="ConsPlusNormal"/>
              <w:jc w:val="center"/>
            </w:pPr>
            <w:r>
              <w:t>0,0</w:t>
            </w:r>
          </w:p>
        </w:tc>
        <w:tc>
          <w:tcPr>
            <w:tcW w:w="760" w:type="pct"/>
            <w:gridSpan w:val="2"/>
          </w:tcPr>
          <w:p w14:paraId="6F8CC314" w14:textId="77777777" w:rsidR="004A6EBA" w:rsidRPr="005460C6" w:rsidRDefault="004A6EBA" w:rsidP="004A6EBA">
            <w:pPr>
              <w:pStyle w:val="ConsPlusNormal"/>
              <w:jc w:val="center"/>
              <w:rPr>
                <w:sz w:val="18"/>
                <w:szCs w:val="18"/>
              </w:rPr>
            </w:pPr>
            <w:r>
              <w:t>0,0</w:t>
            </w:r>
          </w:p>
        </w:tc>
        <w:tc>
          <w:tcPr>
            <w:tcW w:w="1273" w:type="pct"/>
            <w:gridSpan w:val="3"/>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293EC7">
        <w:tc>
          <w:tcPr>
            <w:tcW w:w="904" w:type="pct"/>
            <w:vMerge/>
          </w:tcPr>
          <w:p w14:paraId="061D3A84" w14:textId="77777777" w:rsidR="00321D4C" w:rsidRPr="00DD4B81" w:rsidRDefault="00321D4C" w:rsidP="00321D4C">
            <w:pPr>
              <w:rPr>
                <w:sz w:val="24"/>
                <w:szCs w:val="24"/>
              </w:rPr>
            </w:pPr>
          </w:p>
        </w:tc>
        <w:tc>
          <w:tcPr>
            <w:tcW w:w="640" w:type="pct"/>
            <w:gridSpan w:val="2"/>
            <w:vAlign w:val="center"/>
          </w:tcPr>
          <w:p w14:paraId="2A5A88C9" w14:textId="77777777" w:rsidR="00321D4C" w:rsidRPr="00973DF3" w:rsidRDefault="00321D4C" w:rsidP="00321D4C">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711"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12"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0"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273" w:type="pct"/>
            <w:gridSpan w:val="3"/>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293EC7">
        <w:tc>
          <w:tcPr>
            <w:tcW w:w="904" w:type="pct"/>
            <w:vMerge/>
          </w:tcPr>
          <w:p w14:paraId="37FFFE9D" w14:textId="77777777" w:rsidR="00494FBD" w:rsidRPr="00DD4B81" w:rsidRDefault="00494FBD" w:rsidP="00321D4C">
            <w:pPr>
              <w:rPr>
                <w:sz w:val="24"/>
                <w:szCs w:val="24"/>
              </w:rPr>
            </w:pPr>
          </w:p>
        </w:tc>
        <w:tc>
          <w:tcPr>
            <w:tcW w:w="640" w:type="pct"/>
            <w:gridSpan w:val="2"/>
          </w:tcPr>
          <w:p w14:paraId="72D7AF90" w14:textId="77777777" w:rsidR="00494FBD" w:rsidRPr="00321D4C" w:rsidRDefault="00494FBD" w:rsidP="00321D4C">
            <w:pPr>
              <w:pStyle w:val="ConsPlusNormal"/>
            </w:pPr>
            <w:proofErr w:type="spellStart"/>
            <w:r w:rsidRPr="00321D4C">
              <w:t>Справочно</w:t>
            </w:r>
            <w:proofErr w:type="spellEnd"/>
            <w:r w:rsidRPr="00321D4C">
              <w:t>:</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11"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12"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760"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273" w:type="pct"/>
            <w:gridSpan w:val="3"/>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3606DEAD" w14:textId="77777777" w:rsidR="00124A05" w:rsidRDefault="00124A05" w:rsidP="00124A05">
      <w:pPr>
        <w:tabs>
          <w:tab w:val="left" w:pos="3681"/>
        </w:tabs>
      </w:pPr>
      <w:r>
        <w:tab/>
      </w:r>
    </w:p>
    <w:p w14:paraId="79212556" w14:textId="77777777" w:rsidR="004D305F" w:rsidRPr="003A2030" w:rsidRDefault="004D305F" w:rsidP="00124A05">
      <w:pPr>
        <w:tabs>
          <w:tab w:val="left" w:pos="1978"/>
        </w:tabs>
        <w:jc w:val="right"/>
        <w:rPr>
          <w:rStyle w:val="2Exact"/>
          <w:rFonts w:eastAsiaTheme="minorHAnsi"/>
          <w:lang w:val="en-US"/>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985"/>
        <w:gridCol w:w="1283"/>
        <w:gridCol w:w="1134"/>
      </w:tblGrid>
      <w:tr w:rsidR="00F71D1E" w:rsidRPr="00F71D1E" w14:paraId="53C172E4" w14:textId="77777777" w:rsidTr="0068424C">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1" w:name="RANGE!A1:H60"/>
            <w:r w:rsidRPr="00F71D1E">
              <w:rPr>
                <w:rFonts w:eastAsia="Times New Roman"/>
                <w:color w:val="000000"/>
              </w:rPr>
              <w:t>№ структурного элемента (основного мероприятия)</w:t>
            </w:r>
            <w:bookmarkEnd w:id="1"/>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0011DD">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985"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0011DD">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985"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0011DD">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1B4C4A" w:rsidRDefault="00F71D1E" w:rsidP="00F71D1E">
            <w:pPr>
              <w:rPr>
                <w:rFonts w:eastAsia="Times New Roman"/>
                <w:color w:val="000000"/>
              </w:rPr>
            </w:pPr>
            <w:r w:rsidRPr="001B4C4A">
              <w:rPr>
                <w:rFonts w:eastAsia="Times New Roman"/>
                <w:color w:val="000000"/>
              </w:rPr>
              <w:t>Региональный проект "Формирование комфортн</w:t>
            </w:r>
            <w:r w:rsidR="001B4C4A">
              <w:rPr>
                <w:rFonts w:eastAsia="Times New Roman"/>
                <w:color w:val="000000"/>
              </w:rPr>
              <w:t xml:space="preserve">ой городской среды" (показатель </w:t>
            </w:r>
            <w:r w:rsidR="00E84F32" w:rsidRPr="00E84F32">
              <w:rPr>
                <w:rFonts w:eastAsia="Times New Roman"/>
                <w:color w:val="000000"/>
              </w:rPr>
              <w:t>1,</w:t>
            </w:r>
            <w:r w:rsidRPr="001B4C4A">
              <w:rPr>
                <w:rFonts w:eastAsia="Times New Roman"/>
                <w:color w:val="000000"/>
              </w:rPr>
              <w:t>2)</w:t>
            </w:r>
          </w:p>
        </w:tc>
        <w:tc>
          <w:tcPr>
            <w:tcW w:w="2673" w:type="dxa"/>
            <w:vMerge w:val="restart"/>
            <w:shd w:val="clear" w:color="auto" w:fill="auto"/>
            <w:vAlign w:val="center"/>
            <w:hideMark/>
          </w:tcPr>
          <w:p w14:paraId="43C5BA8C" w14:textId="77777777" w:rsidR="00F71D1E" w:rsidRPr="001B4C4A" w:rsidRDefault="00F71D1E"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139268A6" w14:textId="77777777" w:rsidR="00F71D1E" w:rsidRPr="001B4C4A" w:rsidRDefault="00F71D1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2C56F55" w14:textId="77777777" w:rsidR="00F71D1E" w:rsidRPr="001B4C4A" w:rsidRDefault="00F71D1E" w:rsidP="00F71D1E">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1B4D1794"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778E3A71"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2664EB4D" w14:textId="77777777" w:rsidR="00F71D1E" w:rsidRPr="001B4C4A" w:rsidRDefault="00F71D1E" w:rsidP="00F71D1E">
            <w:pPr>
              <w:jc w:val="center"/>
              <w:rPr>
                <w:rFonts w:eastAsia="Times New Roman"/>
                <w:color w:val="000000"/>
              </w:rPr>
            </w:pPr>
            <w:r w:rsidRPr="001B4C4A">
              <w:rPr>
                <w:rFonts w:eastAsia="Times New Roman"/>
                <w:color w:val="000000"/>
              </w:rPr>
              <w:t>3 265,1</w:t>
            </w:r>
          </w:p>
        </w:tc>
      </w:tr>
      <w:tr w:rsidR="00F71D1E" w:rsidRPr="001B4C4A" w14:paraId="226D1305" w14:textId="77777777" w:rsidTr="000011DD">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6D6D9D0D"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12EF555" w14:textId="77777777" w:rsidR="00F71D1E" w:rsidRPr="001B4C4A" w:rsidRDefault="00F71D1E"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186903A" w14:textId="77777777" w:rsidR="00F71D1E" w:rsidRPr="001B4C4A" w:rsidRDefault="00F71D1E" w:rsidP="00F71D1E">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4257CC73"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3D4B2747"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072E9DEC" w14:textId="77777777" w:rsidR="00F71D1E" w:rsidRPr="001B4C4A" w:rsidRDefault="00F71D1E" w:rsidP="00F71D1E">
            <w:pPr>
              <w:jc w:val="center"/>
              <w:rPr>
                <w:rFonts w:eastAsia="Times New Roman"/>
                <w:color w:val="000000"/>
              </w:rPr>
            </w:pPr>
            <w:r w:rsidRPr="001B4C4A">
              <w:rPr>
                <w:rFonts w:eastAsia="Times New Roman"/>
                <w:color w:val="000000"/>
              </w:rPr>
              <w:t>1 273,4</w:t>
            </w:r>
          </w:p>
        </w:tc>
      </w:tr>
      <w:tr w:rsidR="00F71D1E" w:rsidRPr="001B4C4A" w14:paraId="2159837B" w14:textId="77777777" w:rsidTr="000011DD">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24ACDB31"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1661AB5D" w14:textId="77777777" w:rsidR="00F71D1E" w:rsidRPr="001B4C4A" w:rsidRDefault="00F71D1E"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1B4C4A" w:rsidRDefault="00F71D1E" w:rsidP="00F71D1E">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2C0C68B1"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3192537"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26B5A3CC" w14:textId="77777777" w:rsidR="00F71D1E" w:rsidRPr="001B4C4A" w:rsidRDefault="00F71D1E" w:rsidP="00F71D1E">
            <w:pPr>
              <w:jc w:val="center"/>
              <w:rPr>
                <w:rFonts w:eastAsia="Times New Roman"/>
                <w:color w:val="000000"/>
              </w:rPr>
            </w:pPr>
            <w:r w:rsidRPr="001B4C4A">
              <w:rPr>
                <w:rFonts w:eastAsia="Times New Roman"/>
                <w:color w:val="000000"/>
              </w:rPr>
              <w:t>1 991,7</w:t>
            </w:r>
          </w:p>
        </w:tc>
      </w:tr>
      <w:tr w:rsidR="00F71D1E" w:rsidRPr="001B4C4A" w14:paraId="7F5AF214" w14:textId="77777777" w:rsidTr="000011DD">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4D50AD30"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B10DC1C" w14:textId="77777777" w:rsidR="00F71D1E" w:rsidRPr="001B4C4A" w:rsidRDefault="00F71D1E" w:rsidP="00F71D1E">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40D8F790" w14:textId="77777777" w:rsidR="00F71D1E" w:rsidRPr="00261C8B" w:rsidRDefault="00F960E9" w:rsidP="00F71D1E">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5E9E1D89" w14:textId="77777777" w:rsidR="00F71D1E" w:rsidRPr="00261C8B" w:rsidRDefault="00641864" w:rsidP="00F71D1E">
            <w:pPr>
              <w:jc w:val="center"/>
              <w:rPr>
                <w:rFonts w:eastAsia="Times New Roman"/>
                <w:color w:val="000000"/>
              </w:rPr>
            </w:pPr>
            <w:r w:rsidRPr="00261C8B">
              <w:rPr>
                <w:rFonts w:eastAsia="Times New Roman"/>
                <w:color w:val="000000"/>
              </w:rPr>
              <w:t>1</w:t>
            </w:r>
            <w:r w:rsidR="00F960E9" w:rsidRPr="00261C8B">
              <w:rPr>
                <w:rFonts w:eastAsia="Times New Roman"/>
                <w:color w:val="000000"/>
              </w:rPr>
              <w:t xml:space="preserve"> </w:t>
            </w:r>
            <w:r w:rsidRPr="00261C8B">
              <w:rPr>
                <w:rFonts w:eastAsia="Times New Roman"/>
                <w:color w:val="000000"/>
              </w:rPr>
              <w:t>596,9</w:t>
            </w:r>
          </w:p>
        </w:tc>
        <w:tc>
          <w:tcPr>
            <w:tcW w:w="1283" w:type="dxa"/>
            <w:shd w:val="clear" w:color="auto" w:fill="auto"/>
            <w:vAlign w:val="center"/>
            <w:hideMark/>
          </w:tcPr>
          <w:p w14:paraId="72E002E2" w14:textId="77777777" w:rsidR="00F71D1E" w:rsidRPr="00261C8B" w:rsidRDefault="00F71D1E" w:rsidP="00F71D1E">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16DB8A72" w14:textId="77777777" w:rsidR="00F71D1E" w:rsidRPr="00261C8B" w:rsidRDefault="00F71D1E" w:rsidP="00F71D1E">
            <w:pPr>
              <w:jc w:val="center"/>
              <w:rPr>
                <w:rFonts w:eastAsia="Times New Roman"/>
                <w:color w:val="000000"/>
              </w:rPr>
            </w:pPr>
            <w:r w:rsidRPr="00261C8B">
              <w:rPr>
                <w:rFonts w:eastAsia="Times New Roman"/>
                <w:color w:val="000000"/>
              </w:rPr>
              <w:t>816,3</w:t>
            </w:r>
          </w:p>
        </w:tc>
      </w:tr>
      <w:tr w:rsidR="00F960E9" w:rsidRPr="001B4C4A" w14:paraId="5B3793A4" w14:textId="77777777" w:rsidTr="000011DD">
        <w:trPr>
          <w:trHeight w:val="255"/>
        </w:trPr>
        <w:tc>
          <w:tcPr>
            <w:tcW w:w="1391" w:type="dxa"/>
            <w:vMerge w:val="restart"/>
            <w:shd w:val="clear" w:color="auto" w:fill="auto"/>
            <w:vAlign w:val="center"/>
            <w:hideMark/>
          </w:tcPr>
          <w:p w14:paraId="5F05F215" w14:textId="77777777" w:rsidR="00F960E9" w:rsidRPr="001B4C4A" w:rsidRDefault="00F960E9"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77777777" w:rsidR="00F960E9" w:rsidRPr="001B4C4A" w:rsidRDefault="00F960E9" w:rsidP="00F71D1E">
            <w:pPr>
              <w:rPr>
                <w:rFonts w:eastAsia="Times New Roman"/>
                <w:color w:val="000000"/>
              </w:rPr>
            </w:pPr>
            <w:r w:rsidRPr="001B4C4A">
              <w:rPr>
                <w:rFonts w:eastAsia="Times New Roman"/>
                <w:color w:val="000000"/>
              </w:rPr>
              <w:t xml:space="preserve">Выполнение работ по благоустройству </w:t>
            </w:r>
            <w:proofErr w:type="spellStart"/>
            <w:r w:rsidRPr="001B4C4A">
              <w:rPr>
                <w:rFonts w:eastAsia="Times New Roman"/>
                <w:color w:val="000000"/>
              </w:rPr>
              <w:t>лыжероллерной</w:t>
            </w:r>
            <w:proofErr w:type="spellEnd"/>
            <w:r w:rsidRPr="001B4C4A">
              <w:rPr>
                <w:rFonts w:eastAsia="Times New Roman"/>
                <w:color w:val="000000"/>
              </w:rPr>
              <w:t xml:space="preserve"> трассы «Спорт – это здоровье» в п. </w:t>
            </w:r>
            <w:proofErr w:type="spellStart"/>
            <w:r w:rsidRPr="001B4C4A">
              <w:rPr>
                <w:rFonts w:eastAsia="Times New Roman"/>
                <w:color w:val="000000"/>
              </w:rPr>
              <w:t>Горноправдинск</w:t>
            </w:r>
            <w:proofErr w:type="spellEnd"/>
            <w:r w:rsidRPr="001B4C4A">
              <w:rPr>
                <w:rFonts w:eastAsia="Times New Roman"/>
                <w:color w:val="000000"/>
              </w:rPr>
              <w:t xml:space="preserve"> (пешеходные дорожки, освещение пешеходных дорожек)</w:t>
            </w:r>
          </w:p>
        </w:tc>
        <w:tc>
          <w:tcPr>
            <w:tcW w:w="2673" w:type="dxa"/>
            <w:vMerge w:val="restart"/>
            <w:shd w:val="clear" w:color="auto" w:fill="auto"/>
            <w:vAlign w:val="center"/>
            <w:hideMark/>
          </w:tcPr>
          <w:p w14:paraId="6105C542" w14:textId="7AA7BB44" w:rsidR="00F960E9" w:rsidRPr="001B4C4A" w:rsidRDefault="00F960E9" w:rsidP="00E84F32">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356D660C" w14:textId="77777777" w:rsidR="00F960E9" w:rsidRPr="001B4C4A" w:rsidRDefault="00F960E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77777777" w:rsidR="00F960E9" w:rsidRPr="001B4C4A" w:rsidRDefault="00F960E9" w:rsidP="00494FBD">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6B7D6E5F"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460028F9"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F960E9" w:rsidRPr="001B4C4A" w:rsidRDefault="00F960E9"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0011DD">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0011DD">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F960E9" w:rsidRPr="001B4C4A" w14:paraId="729CAD25" w14:textId="77777777" w:rsidTr="000011DD">
        <w:trPr>
          <w:trHeight w:val="510"/>
        </w:trPr>
        <w:tc>
          <w:tcPr>
            <w:tcW w:w="1391" w:type="dxa"/>
            <w:vMerge/>
            <w:shd w:val="clear" w:color="auto" w:fill="auto"/>
            <w:vAlign w:val="center"/>
            <w:hideMark/>
          </w:tcPr>
          <w:p w14:paraId="3B15A063"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47B6C923"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4A4F0F04"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55FFFB59" w14:textId="77777777" w:rsidR="00F960E9" w:rsidRPr="001B4C4A" w:rsidRDefault="00F960E9" w:rsidP="00F71D1E">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585A5894" w14:textId="77777777" w:rsidR="00F960E9" w:rsidRPr="00261C8B" w:rsidRDefault="00F960E9" w:rsidP="00494FBD">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1D04F80A" w14:textId="77777777" w:rsidR="00F960E9" w:rsidRPr="00261C8B" w:rsidRDefault="00F960E9"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F960E9" w:rsidRPr="00261C8B" w:rsidRDefault="00F960E9"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F960E9" w:rsidRPr="00261C8B" w:rsidRDefault="00F960E9" w:rsidP="00494FBD">
            <w:pPr>
              <w:jc w:val="center"/>
              <w:rPr>
                <w:rFonts w:eastAsia="Times New Roman"/>
                <w:color w:val="000000"/>
              </w:rPr>
            </w:pPr>
            <w:r w:rsidRPr="00261C8B">
              <w:rPr>
                <w:rFonts w:eastAsia="Times New Roman"/>
                <w:color w:val="000000"/>
              </w:rPr>
              <w:t>816,3</w:t>
            </w:r>
          </w:p>
        </w:tc>
      </w:tr>
      <w:tr w:rsidR="00F665F6" w:rsidRPr="001B4C4A" w14:paraId="7DEFA901" w14:textId="77777777" w:rsidTr="00F653B9">
        <w:trPr>
          <w:trHeight w:val="420"/>
        </w:trPr>
        <w:tc>
          <w:tcPr>
            <w:tcW w:w="1391" w:type="dxa"/>
            <w:vMerge w:val="restart"/>
            <w:shd w:val="clear" w:color="auto" w:fill="auto"/>
            <w:vAlign w:val="center"/>
            <w:hideMark/>
          </w:tcPr>
          <w:p w14:paraId="7FAB60F8" w14:textId="77777777" w:rsidR="00F665F6" w:rsidRPr="0027753A" w:rsidRDefault="00F665F6" w:rsidP="00F71D1E">
            <w:pPr>
              <w:jc w:val="center"/>
              <w:rPr>
                <w:rFonts w:eastAsia="Times New Roman"/>
                <w:color w:val="000000"/>
              </w:rPr>
            </w:pPr>
            <w:r w:rsidRPr="0027753A">
              <w:rPr>
                <w:rFonts w:eastAsia="Times New Roman"/>
                <w:color w:val="000000"/>
              </w:rPr>
              <w:t>1.2.</w:t>
            </w:r>
          </w:p>
        </w:tc>
        <w:tc>
          <w:tcPr>
            <w:tcW w:w="3766" w:type="dxa"/>
            <w:vMerge w:val="restart"/>
            <w:shd w:val="clear" w:color="auto" w:fill="auto"/>
            <w:vAlign w:val="center"/>
            <w:hideMark/>
          </w:tcPr>
          <w:p w14:paraId="6CB40619" w14:textId="7C23CBD2" w:rsidR="00F665F6" w:rsidRPr="0027753A" w:rsidRDefault="00F665F6" w:rsidP="00F71D1E">
            <w:pPr>
              <w:rPr>
                <w:rFonts w:eastAsia="Times New Roman"/>
                <w:color w:val="000000"/>
              </w:rPr>
            </w:pPr>
            <w:r w:rsidRPr="0027753A">
              <w:rPr>
                <w:rFonts w:eastAsia="Times New Roman"/>
                <w:color w:val="000000"/>
              </w:rPr>
              <w:t>Основное мероприятие: Благоустройство территорий в населенных пунктах Ханты-Мансийского района (показатель 2, показатель 1 из приложения  3)</w:t>
            </w:r>
          </w:p>
        </w:tc>
        <w:tc>
          <w:tcPr>
            <w:tcW w:w="2673" w:type="dxa"/>
            <w:vMerge w:val="restart"/>
            <w:shd w:val="clear" w:color="auto" w:fill="auto"/>
            <w:vAlign w:val="center"/>
            <w:hideMark/>
          </w:tcPr>
          <w:p w14:paraId="515ADE99" w14:textId="77777777" w:rsidR="00F665F6" w:rsidRPr="0027753A" w:rsidRDefault="00F665F6" w:rsidP="00F71D1E">
            <w:pPr>
              <w:jc w:val="center"/>
              <w:rPr>
                <w:rFonts w:eastAsia="Times New Roman"/>
                <w:color w:val="000000"/>
              </w:rPr>
            </w:pPr>
            <w:r w:rsidRPr="0027753A">
              <w:rPr>
                <w:rFonts w:eastAsia="Times New Roman"/>
                <w:color w:val="000000"/>
              </w:rPr>
              <w:t> </w:t>
            </w:r>
          </w:p>
        </w:tc>
        <w:tc>
          <w:tcPr>
            <w:tcW w:w="2019" w:type="dxa"/>
            <w:shd w:val="clear" w:color="auto" w:fill="auto"/>
            <w:vAlign w:val="center"/>
            <w:hideMark/>
          </w:tcPr>
          <w:p w14:paraId="261A749E" w14:textId="77777777" w:rsidR="00F665F6" w:rsidRPr="0027753A" w:rsidRDefault="00F665F6" w:rsidP="00F71D1E">
            <w:pPr>
              <w:rPr>
                <w:rFonts w:eastAsia="Times New Roman"/>
                <w:color w:val="000000"/>
              </w:rPr>
            </w:pPr>
            <w:r w:rsidRPr="0027753A">
              <w:rPr>
                <w:rFonts w:eastAsia="Times New Roman"/>
                <w:color w:val="000000"/>
              </w:rPr>
              <w:t>Всего</w:t>
            </w:r>
          </w:p>
        </w:tc>
        <w:tc>
          <w:tcPr>
            <w:tcW w:w="1352" w:type="dxa"/>
            <w:shd w:val="clear" w:color="auto" w:fill="auto"/>
            <w:hideMark/>
          </w:tcPr>
          <w:p w14:paraId="5FF88D7D" w14:textId="70514D7B" w:rsidR="00F665F6" w:rsidRPr="0027753A" w:rsidRDefault="007138C1" w:rsidP="001F5046">
            <w:pPr>
              <w:rPr>
                <w:rFonts w:eastAsia="Times New Roman"/>
                <w:color w:val="000000"/>
                <w:lang w:val="en-US"/>
              </w:rPr>
            </w:pPr>
            <w:r w:rsidRPr="007138C1">
              <w:rPr>
                <w:rFonts w:eastAsia="Times New Roman"/>
                <w:color w:val="000000"/>
              </w:rPr>
              <w:t>56 474,6</w:t>
            </w:r>
          </w:p>
        </w:tc>
        <w:tc>
          <w:tcPr>
            <w:tcW w:w="985" w:type="dxa"/>
            <w:shd w:val="clear" w:color="auto" w:fill="auto"/>
            <w:vAlign w:val="center"/>
            <w:hideMark/>
          </w:tcPr>
          <w:p w14:paraId="5D58E82C" w14:textId="35E5FDF5" w:rsidR="00F665F6" w:rsidRPr="0027753A" w:rsidRDefault="007138C1" w:rsidP="001F5046">
            <w:pPr>
              <w:rPr>
                <w:rFonts w:eastAsia="Times New Roman"/>
                <w:color w:val="000000"/>
                <w:lang w:val="en-US"/>
              </w:rPr>
            </w:pPr>
            <w:r>
              <w:rPr>
                <w:rFonts w:eastAsia="Times New Roman"/>
                <w:color w:val="000000"/>
              </w:rPr>
              <w:t>56 474,6</w:t>
            </w:r>
          </w:p>
        </w:tc>
        <w:tc>
          <w:tcPr>
            <w:tcW w:w="1283" w:type="dxa"/>
            <w:shd w:val="clear" w:color="auto" w:fill="auto"/>
            <w:vAlign w:val="center"/>
            <w:hideMark/>
          </w:tcPr>
          <w:p w14:paraId="36CFD22D" w14:textId="77777777" w:rsidR="00F665F6" w:rsidRPr="001B4C4A" w:rsidRDefault="00F665F6"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F665F6" w:rsidRPr="001B4C4A" w:rsidRDefault="00F665F6" w:rsidP="00F71D1E">
            <w:pPr>
              <w:jc w:val="center"/>
              <w:rPr>
                <w:rFonts w:eastAsia="Times New Roman"/>
                <w:color w:val="000000"/>
              </w:rPr>
            </w:pPr>
            <w:r w:rsidRPr="001B4C4A">
              <w:rPr>
                <w:rFonts w:eastAsia="Times New Roman"/>
                <w:color w:val="000000"/>
              </w:rPr>
              <w:t>0,0</w:t>
            </w:r>
          </w:p>
        </w:tc>
      </w:tr>
      <w:tr w:rsidR="00F665F6" w:rsidRPr="001B4C4A" w14:paraId="4CD21109" w14:textId="77777777" w:rsidTr="00F653B9">
        <w:trPr>
          <w:trHeight w:val="420"/>
        </w:trPr>
        <w:tc>
          <w:tcPr>
            <w:tcW w:w="1391" w:type="dxa"/>
            <w:vMerge/>
            <w:shd w:val="clear" w:color="auto" w:fill="auto"/>
            <w:vAlign w:val="center"/>
            <w:hideMark/>
          </w:tcPr>
          <w:p w14:paraId="6E33869E" w14:textId="77777777" w:rsidR="00F665F6" w:rsidRPr="0027753A" w:rsidRDefault="00F665F6" w:rsidP="00F71D1E">
            <w:pPr>
              <w:rPr>
                <w:rFonts w:eastAsia="Times New Roman"/>
                <w:color w:val="000000"/>
              </w:rPr>
            </w:pPr>
          </w:p>
        </w:tc>
        <w:tc>
          <w:tcPr>
            <w:tcW w:w="3766" w:type="dxa"/>
            <w:vMerge/>
            <w:shd w:val="clear" w:color="auto" w:fill="auto"/>
            <w:vAlign w:val="center"/>
            <w:hideMark/>
          </w:tcPr>
          <w:p w14:paraId="49C053F5" w14:textId="77777777" w:rsidR="00F665F6" w:rsidRPr="0027753A" w:rsidRDefault="00F665F6" w:rsidP="00F71D1E">
            <w:pPr>
              <w:rPr>
                <w:rFonts w:eastAsia="Times New Roman"/>
                <w:color w:val="000000"/>
              </w:rPr>
            </w:pPr>
          </w:p>
        </w:tc>
        <w:tc>
          <w:tcPr>
            <w:tcW w:w="2673" w:type="dxa"/>
            <w:vMerge/>
            <w:shd w:val="clear" w:color="auto" w:fill="auto"/>
            <w:vAlign w:val="center"/>
            <w:hideMark/>
          </w:tcPr>
          <w:p w14:paraId="7261C1E1" w14:textId="77777777" w:rsidR="00F665F6" w:rsidRPr="0027753A" w:rsidRDefault="00F665F6" w:rsidP="00F71D1E">
            <w:pPr>
              <w:rPr>
                <w:rFonts w:eastAsia="Times New Roman"/>
                <w:color w:val="000000"/>
              </w:rPr>
            </w:pPr>
          </w:p>
        </w:tc>
        <w:tc>
          <w:tcPr>
            <w:tcW w:w="2019" w:type="dxa"/>
            <w:shd w:val="clear" w:color="auto" w:fill="auto"/>
            <w:vAlign w:val="center"/>
            <w:hideMark/>
          </w:tcPr>
          <w:p w14:paraId="2B57D9D0" w14:textId="77777777" w:rsidR="00F665F6" w:rsidRPr="0027753A" w:rsidRDefault="00F665F6" w:rsidP="00F71D1E">
            <w:pPr>
              <w:rPr>
                <w:rFonts w:eastAsia="Times New Roman"/>
                <w:color w:val="000000"/>
              </w:rPr>
            </w:pPr>
            <w:r w:rsidRPr="0027753A">
              <w:rPr>
                <w:rFonts w:eastAsia="Times New Roman"/>
                <w:color w:val="000000"/>
              </w:rPr>
              <w:t>бюджет района</w:t>
            </w:r>
          </w:p>
        </w:tc>
        <w:tc>
          <w:tcPr>
            <w:tcW w:w="1352" w:type="dxa"/>
            <w:shd w:val="clear" w:color="auto" w:fill="auto"/>
            <w:hideMark/>
          </w:tcPr>
          <w:p w14:paraId="644BCAD1" w14:textId="62FC780D" w:rsidR="00F665F6" w:rsidRPr="0027753A" w:rsidRDefault="007138C1" w:rsidP="001F5046">
            <w:pPr>
              <w:rPr>
                <w:rFonts w:eastAsia="Times New Roman"/>
                <w:color w:val="000000"/>
                <w:lang w:val="en-US"/>
              </w:rPr>
            </w:pPr>
            <w:r w:rsidRPr="007138C1">
              <w:rPr>
                <w:rFonts w:eastAsia="Times New Roman"/>
                <w:color w:val="000000"/>
              </w:rPr>
              <w:t>56 474,6</w:t>
            </w:r>
          </w:p>
        </w:tc>
        <w:tc>
          <w:tcPr>
            <w:tcW w:w="985" w:type="dxa"/>
            <w:shd w:val="clear" w:color="auto" w:fill="auto"/>
            <w:vAlign w:val="center"/>
            <w:hideMark/>
          </w:tcPr>
          <w:p w14:paraId="4AB08DFD" w14:textId="326E555E" w:rsidR="00F665F6" w:rsidRPr="0027753A" w:rsidRDefault="007138C1" w:rsidP="001F5046">
            <w:pPr>
              <w:rPr>
                <w:rFonts w:eastAsia="Times New Roman"/>
                <w:color w:val="000000"/>
                <w:lang w:val="en-US"/>
              </w:rPr>
            </w:pPr>
            <w:r w:rsidRPr="007138C1">
              <w:rPr>
                <w:rFonts w:eastAsia="Times New Roman"/>
                <w:color w:val="000000"/>
              </w:rPr>
              <w:t>56 474,6</w:t>
            </w:r>
          </w:p>
        </w:tc>
        <w:tc>
          <w:tcPr>
            <w:tcW w:w="1283" w:type="dxa"/>
            <w:shd w:val="clear" w:color="auto" w:fill="auto"/>
            <w:vAlign w:val="center"/>
            <w:hideMark/>
          </w:tcPr>
          <w:p w14:paraId="7244097C" w14:textId="77777777" w:rsidR="00F665F6" w:rsidRPr="001B4C4A" w:rsidRDefault="00F665F6"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F665F6" w:rsidRPr="001B4C4A" w:rsidRDefault="00F665F6" w:rsidP="00F71D1E">
            <w:pPr>
              <w:jc w:val="center"/>
              <w:rPr>
                <w:rFonts w:eastAsia="Times New Roman"/>
                <w:color w:val="000000"/>
              </w:rPr>
            </w:pPr>
            <w:r w:rsidRPr="001B4C4A">
              <w:rPr>
                <w:rFonts w:eastAsia="Times New Roman"/>
                <w:color w:val="000000"/>
              </w:rPr>
              <w:t>0,0</w:t>
            </w:r>
          </w:p>
        </w:tc>
      </w:tr>
      <w:tr w:rsidR="00AB6FD9" w:rsidRPr="001B4C4A" w14:paraId="37E71B0A" w14:textId="77777777" w:rsidTr="000011DD">
        <w:trPr>
          <w:trHeight w:val="630"/>
        </w:trPr>
        <w:tc>
          <w:tcPr>
            <w:tcW w:w="1391" w:type="dxa"/>
            <w:vMerge/>
            <w:shd w:val="clear" w:color="auto" w:fill="auto"/>
            <w:vAlign w:val="center"/>
            <w:hideMark/>
          </w:tcPr>
          <w:p w14:paraId="31E46DD2" w14:textId="77777777" w:rsidR="00AB6FD9" w:rsidRPr="0027753A" w:rsidRDefault="00AB6FD9" w:rsidP="00F71D1E">
            <w:pPr>
              <w:rPr>
                <w:rFonts w:eastAsia="Times New Roman"/>
                <w:color w:val="000000"/>
              </w:rPr>
            </w:pPr>
          </w:p>
        </w:tc>
        <w:tc>
          <w:tcPr>
            <w:tcW w:w="3766" w:type="dxa"/>
            <w:vMerge/>
            <w:shd w:val="clear" w:color="auto" w:fill="auto"/>
            <w:vAlign w:val="center"/>
            <w:hideMark/>
          </w:tcPr>
          <w:p w14:paraId="2355EC2E" w14:textId="77777777" w:rsidR="00AB6FD9" w:rsidRPr="0027753A" w:rsidRDefault="00AB6FD9" w:rsidP="00F71D1E">
            <w:pPr>
              <w:rPr>
                <w:rFonts w:eastAsia="Times New Roman"/>
                <w:color w:val="000000"/>
              </w:rPr>
            </w:pPr>
          </w:p>
        </w:tc>
        <w:tc>
          <w:tcPr>
            <w:tcW w:w="2673" w:type="dxa"/>
            <w:vMerge/>
            <w:shd w:val="clear" w:color="auto" w:fill="auto"/>
            <w:vAlign w:val="center"/>
            <w:hideMark/>
          </w:tcPr>
          <w:p w14:paraId="325260DA" w14:textId="77777777" w:rsidR="00AB6FD9" w:rsidRPr="0027753A" w:rsidRDefault="00AB6FD9" w:rsidP="00F71D1E">
            <w:pPr>
              <w:rPr>
                <w:rFonts w:eastAsia="Times New Roman"/>
                <w:color w:val="000000"/>
              </w:rPr>
            </w:pPr>
          </w:p>
        </w:tc>
        <w:tc>
          <w:tcPr>
            <w:tcW w:w="2019" w:type="dxa"/>
            <w:shd w:val="clear" w:color="auto" w:fill="auto"/>
            <w:vAlign w:val="center"/>
            <w:hideMark/>
          </w:tcPr>
          <w:p w14:paraId="1D5A5141" w14:textId="42429F69" w:rsidR="00AB6FD9" w:rsidRPr="0027753A" w:rsidRDefault="00AB6FD9" w:rsidP="007706BA">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352" w:type="dxa"/>
            <w:shd w:val="clear" w:color="auto" w:fill="auto"/>
            <w:vAlign w:val="center"/>
            <w:hideMark/>
          </w:tcPr>
          <w:p w14:paraId="2CEBFE16" w14:textId="062AFCDB" w:rsidR="00AB6FD9" w:rsidRPr="0027753A" w:rsidRDefault="00F653B9" w:rsidP="00AD43AD">
            <w:pPr>
              <w:jc w:val="center"/>
              <w:rPr>
                <w:rFonts w:eastAsia="Times New Roman"/>
                <w:color w:val="000000"/>
              </w:rPr>
            </w:pPr>
            <w:r w:rsidRPr="0027753A">
              <w:rPr>
                <w:rFonts w:eastAsia="Times New Roman"/>
                <w:color w:val="000000"/>
              </w:rPr>
              <w:t>31 232,</w:t>
            </w:r>
            <w:r w:rsidR="00AD43AD" w:rsidRPr="0027753A">
              <w:rPr>
                <w:rFonts w:eastAsia="Times New Roman"/>
                <w:color w:val="000000"/>
              </w:rPr>
              <w:t>5</w:t>
            </w:r>
          </w:p>
        </w:tc>
        <w:tc>
          <w:tcPr>
            <w:tcW w:w="985" w:type="dxa"/>
            <w:shd w:val="clear" w:color="auto" w:fill="auto"/>
            <w:vAlign w:val="center"/>
            <w:hideMark/>
          </w:tcPr>
          <w:p w14:paraId="747F52CD" w14:textId="538BDEAA" w:rsidR="00AB6FD9" w:rsidRPr="0027753A" w:rsidRDefault="00F653B9" w:rsidP="00AD43AD">
            <w:pPr>
              <w:jc w:val="center"/>
              <w:rPr>
                <w:rFonts w:eastAsia="Times New Roman"/>
                <w:color w:val="000000"/>
              </w:rPr>
            </w:pPr>
            <w:r w:rsidRPr="0027753A">
              <w:rPr>
                <w:rFonts w:eastAsia="Times New Roman"/>
                <w:color w:val="000000"/>
              </w:rPr>
              <w:t>31 232,</w:t>
            </w:r>
            <w:r w:rsidR="00AD43AD" w:rsidRPr="0027753A">
              <w:rPr>
                <w:rFonts w:eastAsia="Times New Roman"/>
                <w:color w:val="000000"/>
              </w:rPr>
              <w:t>5</w:t>
            </w:r>
          </w:p>
        </w:tc>
        <w:tc>
          <w:tcPr>
            <w:tcW w:w="1283" w:type="dxa"/>
            <w:shd w:val="clear" w:color="auto" w:fill="auto"/>
            <w:vAlign w:val="center"/>
            <w:hideMark/>
          </w:tcPr>
          <w:p w14:paraId="5398873F" w14:textId="6F4589A8" w:rsidR="00AB6FD9" w:rsidRPr="00842A43" w:rsidRDefault="00AB6FD9"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AB6FD9" w:rsidRPr="001B4C4A" w:rsidRDefault="00AB6FD9" w:rsidP="00F71D1E">
            <w:pPr>
              <w:jc w:val="center"/>
              <w:rPr>
                <w:rFonts w:eastAsia="Times New Roman"/>
                <w:color w:val="000000"/>
              </w:rPr>
            </w:pPr>
            <w:r w:rsidRPr="001B4C4A">
              <w:rPr>
                <w:rFonts w:eastAsia="Times New Roman"/>
                <w:color w:val="000000"/>
              </w:rPr>
              <w:t>0,0</w:t>
            </w:r>
          </w:p>
        </w:tc>
      </w:tr>
      <w:tr w:rsidR="00842A43" w:rsidRPr="001B4C4A" w14:paraId="78F1A484" w14:textId="77777777" w:rsidTr="000011DD">
        <w:trPr>
          <w:trHeight w:val="630"/>
        </w:trPr>
        <w:tc>
          <w:tcPr>
            <w:tcW w:w="1391" w:type="dxa"/>
            <w:vMerge/>
            <w:shd w:val="clear" w:color="auto" w:fill="auto"/>
            <w:vAlign w:val="center"/>
          </w:tcPr>
          <w:p w14:paraId="3EF79CB7" w14:textId="77777777" w:rsidR="00842A43" w:rsidRPr="0027753A" w:rsidRDefault="00842A43" w:rsidP="00842A43">
            <w:pPr>
              <w:rPr>
                <w:rFonts w:eastAsia="Times New Roman"/>
                <w:color w:val="000000"/>
              </w:rPr>
            </w:pPr>
          </w:p>
        </w:tc>
        <w:tc>
          <w:tcPr>
            <w:tcW w:w="3766" w:type="dxa"/>
            <w:vMerge/>
            <w:shd w:val="clear" w:color="auto" w:fill="auto"/>
            <w:vAlign w:val="center"/>
          </w:tcPr>
          <w:p w14:paraId="3C43F458" w14:textId="77777777" w:rsidR="00842A43" w:rsidRPr="0027753A" w:rsidRDefault="00842A43" w:rsidP="00842A43">
            <w:pPr>
              <w:rPr>
                <w:rFonts w:eastAsia="Times New Roman"/>
                <w:color w:val="000000"/>
              </w:rPr>
            </w:pPr>
          </w:p>
        </w:tc>
        <w:tc>
          <w:tcPr>
            <w:tcW w:w="2673" w:type="dxa"/>
            <w:vMerge/>
            <w:shd w:val="clear" w:color="auto" w:fill="auto"/>
            <w:vAlign w:val="center"/>
          </w:tcPr>
          <w:p w14:paraId="1601A1F9" w14:textId="77777777" w:rsidR="00842A43" w:rsidRPr="0027753A" w:rsidRDefault="00842A43" w:rsidP="00842A43">
            <w:pPr>
              <w:rPr>
                <w:rFonts w:eastAsia="Times New Roman"/>
                <w:color w:val="000000"/>
              </w:rPr>
            </w:pPr>
          </w:p>
        </w:tc>
        <w:tc>
          <w:tcPr>
            <w:tcW w:w="2019" w:type="dxa"/>
            <w:shd w:val="clear" w:color="auto" w:fill="auto"/>
            <w:vAlign w:val="center"/>
          </w:tcPr>
          <w:p w14:paraId="57AF844E" w14:textId="75FB3029" w:rsidR="00842A43" w:rsidRPr="0027753A" w:rsidRDefault="00842A43"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vAlign w:val="center"/>
          </w:tcPr>
          <w:p w14:paraId="03737CAE" w14:textId="4C6F9219" w:rsidR="00842A43" w:rsidRPr="0027753A" w:rsidRDefault="00842A43" w:rsidP="00842A43">
            <w:pPr>
              <w:jc w:val="center"/>
              <w:rPr>
                <w:rFonts w:eastAsia="Times New Roman"/>
                <w:color w:val="000000"/>
              </w:rPr>
            </w:pPr>
            <w:r w:rsidRPr="0027753A">
              <w:rPr>
                <w:rFonts w:eastAsia="Times New Roman"/>
                <w:color w:val="000000"/>
              </w:rPr>
              <w:t>263,5</w:t>
            </w:r>
          </w:p>
        </w:tc>
        <w:tc>
          <w:tcPr>
            <w:tcW w:w="985" w:type="dxa"/>
            <w:shd w:val="clear" w:color="auto" w:fill="auto"/>
            <w:vAlign w:val="center"/>
          </w:tcPr>
          <w:p w14:paraId="0082D89C" w14:textId="6F44B98C" w:rsidR="00842A43" w:rsidRPr="0027753A" w:rsidRDefault="00842A43" w:rsidP="00842A43">
            <w:pPr>
              <w:jc w:val="center"/>
              <w:rPr>
                <w:rFonts w:eastAsia="Times New Roman"/>
                <w:color w:val="000000"/>
              </w:rPr>
            </w:pPr>
            <w:r w:rsidRPr="0027753A">
              <w:rPr>
                <w:rFonts w:eastAsia="Times New Roman"/>
                <w:color w:val="000000"/>
              </w:rPr>
              <w:t>263,5</w:t>
            </w:r>
          </w:p>
        </w:tc>
        <w:tc>
          <w:tcPr>
            <w:tcW w:w="1283" w:type="dxa"/>
            <w:shd w:val="clear" w:color="auto" w:fill="auto"/>
            <w:vAlign w:val="center"/>
          </w:tcPr>
          <w:p w14:paraId="36BC9165" w14:textId="3A8F225A" w:rsidR="00842A43" w:rsidRPr="00345EFF" w:rsidRDefault="00842A43"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842A43" w:rsidRPr="00345EFF" w:rsidRDefault="00842A43" w:rsidP="00842A43">
            <w:pPr>
              <w:jc w:val="center"/>
              <w:rPr>
                <w:rFonts w:eastAsia="Times New Roman"/>
                <w:color w:val="000000"/>
              </w:rPr>
            </w:pPr>
            <w:r w:rsidRPr="00345EFF">
              <w:rPr>
                <w:rFonts w:eastAsia="Times New Roman"/>
                <w:color w:val="000000"/>
              </w:rPr>
              <w:t>0,0</w:t>
            </w:r>
          </w:p>
        </w:tc>
      </w:tr>
      <w:tr w:rsidR="00842A43" w:rsidRPr="001B4C4A" w14:paraId="49235DB5" w14:textId="77777777" w:rsidTr="000011DD">
        <w:trPr>
          <w:trHeight w:val="450"/>
        </w:trPr>
        <w:tc>
          <w:tcPr>
            <w:tcW w:w="1391" w:type="dxa"/>
            <w:vMerge w:val="restart"/>
            <w:shd w:val="clear" w:color="auto" w:fill="auto"/>
            <w:vAlign w:val="center"/>
            <w:hideMark/>
          </w:tcPr>
          <w:p w14:paraId="38050D59" w14:textId="77777777" w:rsidR="00842A43" w:rsidRPr="001B4C4A" w:rsidRDefault="00842A43"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w:t>
            </w:r>
            <w:proofErr w:type="gramStart"/>
            <w:r w:rsidRPr="001B4C4A">
              <w:rPr>
                <w:rFonts w:eastAsia="Times New Roman"/>
                <w:color w:val="000000"/>
              </w:rPr>
              <w:t>.Б</w:t>
            </w:r>
            <w:proofErr w:type="gramEnd"/>
            <w:r w:rsidRPr="001B4C4A">
              <w:rPr>
                <w:rFonts w:eastAsia="Times New Roman"/>
                <w:color w:val="000000"/>
              </w:rPr>
              <w:t>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53B7249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34027CE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5E7EACE4"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3CBB942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CFCC320" w14:textId="77777777" w:rsidTr="000011DD">
        <w:trPr>
          <w:trHeight w:val="435"/>
        </w:trPr>
        <w:tc>
          <w:tcPr>
            <w:tcW w:w="1391" w:type="dxa"/>
            <w:vMerge/>
            <w:shd w:val="clear" w:color="auto" w:fill="auto"/>
            <w:vAlign w:val="center"/>
            <w:hideMark/>
          </w:tcPr>
          <w:p w14:paraId="6CCECBA9"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5467FA3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3F8137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F0E6D47"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83227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7CCE4216"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0FCA46C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C92549" w14:textId="77777777" w:rsidTr="000011DD">
        <w:trPr>
          <w:trHeight w:val="630"/>
        </w:trPr>
        <w:tc>
          <w:tcPr>
            <w:tcW w:w="1391" w:type="dxa"/>
            <w:vMerge/>
            <w:shd w:val="clear" w:color="auto" w:fill="auto"/>
            <w:vAlign w:val="center"/>
            <w:hideMark/>
          </w:tcPr>
          <w:p w14:paraId="67D69616"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E48C6A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8FA97E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0A2C746" w14:textId="77777777" w:rsidR="00842A43" w:rsidRPr="001B4C4A" w:rsidRDefault="00842A43"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7FC3850B"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985" w:type="dxa"/>
            <w:shd w:val="clear" w:color="auto" w:fill="auto"/>
            <w:vAlign w:val="center"/>
            <w:hideMark/>
          </w:tcPr>
          <w:p w14:paraId="0AD3F52E"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566292" w14:textId="77777777" w:rsidTr="000011DD">
        <w:trPr>
          <w:trHeight w:val="450"/>
        </w:trPr>
        <w:tc>
          <w:tcPr>
            <w:tcW w:w="1391" w:type="dxa"/>
            <w:vMerge w:val="restart"/>
            <w:shd w:val="clear" w:color="auto" w:fill="auto"/>
            <w:vAlign w:val="center"/>
            <w:hideMark/>
          </w:tcPr>
          <w:p w14:paraId="50A83819" w14:textId="77777777" w:rsidR="00842A43" w:rsidRPr="0027753A" w:rsidRDefault="00842A43" w:rsidP="00842A43">
            <w:pPr>
              <w:jc w:val="center"/>
              <w:rPr>
                <w:rFonts w:eastAsia="Times New Roman"/>
                <w:color w:val="000000"/>
              </w:rPr>
            </w:pPr>
            <w:r w:rsidRPr="0027753A">
              <w:rPr>
                <w:rFonts w:eastAsia="Times New Roman"/>
                <w:color w:val="000000"/>
              </w:rPr>
              <w:t>1.2.2.</w:t>
            </w:r>
          </w:p>
        </w:tc>
        <w:tc>
          <w:tcPr>
            <w:tcW w:w="3766" w:type="dxa"/>
            <w:vMerge w:val="restart"/>
            <w:shd w:val="clear" w:color="auto" w:fill="auto"/>
            <w:vAlign w:val="center"/>
            <w:hideMark/>
          </w:tcPr>
          <w:p w14:paraId="607CFFAE" w14:textId="77777777" w:rsidR="00842A43" w:rsidRPr="0027753A" w:rsidRDefault="00842A43" w:rsidP="00842A43">
            <w:pPr>
              <w:rPr>
                <w:rFonts w:eastAsia="Times New Roman"/>
                <w:color w:val="000000"/>
              </w:rPr>
            </w:pPr>
            <w:r w:rsidRPr="0027753A">
              <w:rPr>
                <w:rFonts w:eastAsia="Times New Roman"/>
                <w:color w:val="000000"/>
              </w:rPr>
              <w:t xml:space="preserve">Ограждение сквера в </w:t>
            </w:r>
            <w:proofErr w:type="spellStart"/>
            <w:r w:rsidRPr="0027753A">
              <w:rPr>
                <w:rFonts w:eastAsia="Times New Roman"/>
                <w:color w:val="000000"/>
              </w:rPr>
              <w:t>с</w:t>
            </w:r>
            <w:proofErr w:type="gramStart"/>
            <w:r w:rsidRPr="0027753A">
              <w:rPr>
                <w:rFonts w:eastAsia="Times New Roman"/>
                <w:color w:val="000000"/>
              </w:rPr>
              <w:t>.Е</w:t>
            </w:r>
            <w:proofErr w:type="gramEnd"/>
            <w:r w:rsidRPr="0027753A">
              <w:rPr>
                <w:rFonts w:eastAsia="Times New Roman"/>
                <w:color w:val="000000"/>
              </w:rPr>
              <w:t>лизарово</w:t>
            </w:r>
            <w:proofErr w:type="spellEnd"/>
          </w:p>
        </w:tc>
        <w:tc>
          <w:tcPr>
            <w:tcW w:w="2673" w:type="dxa"/>
            <w:vMerge w:val="restart"/>
            <w:shd w:val="clear" w:color="auto" w:fill="auto"/>
            <w:vAlign w:val="center"/>
            <w:hideMark/>
          </w:tcPr>
          <w:p w14:paraId="3669A5EE" w14:textId="77777777" w:rsidR="00842A43" w:rsidRPr="0027753A" w:rsidRDefault="00842A43" w:rsidP="00842A43">
            <w:pPr>
              <w:rPr>
                <w:rFonts w:eastAsia="Times New Roman"/>
                <w:color w:val="000000"/>
              </w:rPr>
            </w:pPr>
            <w:r w:rsidRPr="0027753A">
              <w:rPr>
                <w:rFonts w:eastAsia="Times New Roman"/>
                <w:color w:val="000000"/>
              </w:rPr>
              <w:t xml:space="preserve">департамент строительства, архитектуры и ЖКХ (МКУ </w:t>
            </w:r>
            <w:proofErr w:type="spellStart"/>
            <w:r w:rsidRPr="0027753A">
              <w:rPr>
                <w:rFonts w:eastAsia="Times New Roman"/>
                <w:color w:val="000000"/>
              </w:rPr>
              <w:t>УКСиР</w:t>
            </w:r>
            <w:proofErr w:type="spellEnd"/>
            <w:r w:rsidRPr="0027753A">
              <w:rPr>
                <w:rFonts w:eastAsia="Times New Roman"/>
                <w:color w:val="000000"/>
              </w:rPr>
              <w:t>)</w:t>
            </w:r>
          </w:p>
        </w:tc>
        <w:tc>
          <w:tcPr>
            <w:tcW w:w="2019" w:type="dxa"/>
            <w:shd w:val="clear" w:color="auto" w:fill="auto"/>
            <w:vAlign w:val="center"/>
            <w:hideMark/>
          </w:tcPr>
          <w:p w14:paraId="0E0F6EA2" w14:textId="77777777" w:rsidR="00842A43" w:rsidRPr="0027753A" w:rsidRDefault="00842A43"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01140829" w14:textId="547E489D"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985" w:type="dxa"/>
            <w:shd w:val="clear" w:color="auto" w:fill="auto"/>
            <w:vAlign w:val="center"/>
            <w:hideMark/>
          </w:tcPr>
          <w:p w14:paraId="7889AF0F" w14:textId="4500B637"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1283" w:type="dxa"/>
            <w:shd w:val="clear" w:color="auto" w:fill="auto"/>
            <w:vAlign w:val="center"/>
            <w:hideMark/>
          </w:tcPr>
          <w:p w14:paraId="550DCC0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FD2A85" w14:textId="77777777" w:rsidTr="000011DD">
        <w:trPr>
          <w:trHeight w:val="450"/>
        </w:trPr>
        <w:tc>
          <w:tcPr>
            <w:tcW w:w="1391" w:type="dxa"/>
            <w:vMerge/>
            <w:shd w:val="clear" w:color="auto" w:fill="auto"/>
            <w:vAlign w:val="center"/>
            <w:hideMark/>
          </w:tcPr>
          <w:p w14:paraId="62105C12" w14:textId="77777777" w:rsidR="00842A43" w:rsidRPr="0027753A" w:rsidRDefault="00842A43" w:rsidP="00842A43">
            <w:pPr>
              <w:rPr>
                <w:rFonts w:eastAsia="Times New Roman"/>
                <w:color w:val="000000"/>
              </w:rPr>
            </w:pPr>
          </w:p>
        </w:tc>
        <w:tc>
          <w:tcPr>
            <w:tcW w:w="3766" w:type="dxa"/>
            <w:vMerge/>
            <w:shd w:val="clear" w:color="auto" w:fill="auto"/>
            <w:vAlign w:val="center"/>
            <w:hideMark/>
          </w:tcPr>
          <w:p w14:paraId="28A900FF" w14:textId="77777777" w:rsidR="00842A43" w:rsidRPr="0027753A" w:rsidRDefault="00842A43" w:rsidP="00842A43">
            <w:pPr>
              <w:rPr>
                <w:rFonts w:eastAsia="Times New Roman"/>
                <w:color w:val="000000"/>
              </w:rPr>
            </w:pPr>
          </w:p>
        </w:tc>
        <w:tc>
          <w:tcPr>
            <w:tcW w:w="2673" w:type="dxa"/>
            <w:vMerge/>
            <w:shd w:val="clear" w:color="auto" w:fill="auto"/>
            <w:vAlign w:val="center"/>
            <w:hideMark/>
          </w:tcPr>
          <w:p w14:paraId="76980409" w14:textId="77777777" w:rsidR="00842A43" w:rsidRPr="0027753A" w:rsidRDefault="00842A43" w:rsidP="00842A43">
            <w:pPr>
              <w:rPr>
                <w:rFonts w:eastAsia="Times New Roman"/>
                <w:color w:val="000000"/>
              </w:rPr>
            </w:pPr>
          </w:p>
        </w:tc>
        <w:tc>
          <w:tcPr>
            <w:tcW w:w="2019" w:type="dxa"/>
            <w:shd w:val="clear" w:color="auto" w:fill="auto"/>
            <w:vAlign w:val="center"/>
            <w:hideMark/>
          </w:tcPr>
          <w:p w14:paraId="40DFBF76" w14:textId="77777777" w:rsidR="00842A43" w:rsidRPr="0027753A" w:rsidRDefault="00842A43"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62C0E4D0" w14:textId="0C4A1B10"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985" w:type="dxa"/>
            <w:shd w:val="clear" w:color="auto" w:fill="auto"/>
            <w:vAlign w:val="center"/>
            <w:hideMark/>
          </w:tcPr>
          <w:p w14:paraId="1D16DC54" w14:textId="11CCF769"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1283" w:type="dxa"/>
            <w:shd w:val="clear" w:color="auto" w:fill="auto"/>
            <w:vAlign w:val="center"/>
            <w:hideMark/>
          </w:tcPr>
          <w:p w14:paraId="110F310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F665F6" w:rsidRPr="001B4C4A" w14:paraId="7D5B7760" w14:textId="77777777" w:rsidTr="000011DD">
        <w:trPr>
          <w:trHeight w:val="450"/>
        </w:trPr>
        <w:tc>
          <w:tcPr>
            <w:tcW w:w="1391" w:type="dxa"/>
            <w:vMerge w:val="restart"/>
            <w:shd w:val="clear" w:color="auto" w:fill="auto"/>
            <w:vAlign w:val="center"/>
          </w:tcPr>
          <w:p w14:paraId="4FB751BF" w14:textId="31D8DA24" w:rsidR="00F665F6" w:rsidRPr="0027753A" w:rsidRDefault="00F665F6" w:rsidP="00842A43">
            <w:pPr>
              <w:jc w:val="center"/>
              <w:rPr>
                <w:rFonts w:eastAsia="Times New Roman"/>
                <w:color w:val="000000"/>
              </w:rPr>
            </w:pPr>
            <w:r w:rsidRPr="0027753A">
              <w:rPr>
                <w:rFonts w:eastAsia="Times New Roman"/>
                <w:color w:val="000000"/>
              </w:rPr>
              <w:t>1.2.3.</w:t>
            </w:r>
          </w:p>
        </w:tc>
        <w:tc>
          <w:tcPr>
            <w:tcW w:w="3766" w:type="dxa"/>
            <w:vMerge w:val="restart"/>
            <w:shd w:val="clear" w:color="auto" w:fill="auto"/>
            <w:vAlign w:val="center"/>
          </w:tcPr>
          <w:p w14:paraId="46C7E088" w14:textId="6F9EB93E" w:rsidR="00F665F6" w:rsidRPr="0027753A" w:rsidRDefault="00F665F6" w:rsidP="00842A43">
            <w:pPr>
              <w:rPr>
                <w:rFonts w:eastAsia="Times New Roman"/>
                <w:color w:val="000000"/>
              </w:rPr>
            </w:pPr>
            <w:r w:rsidRPr="0027753A">
              <w:rPr>
                <w:rFonts w:eastAsia="Times New Roman"/>
                <w:color w:val="000000"/>
              </w:rPr>
              <w:t xml:space="preserve">Благоустройство сельского поселения </w:t>
            </w:r>
            <w:proofErr w:type="gramStart"/>
            <w:r w:rsidRPr="0027753A">
              <w:rPr>
                <w:rFonts w:eastAsia="Times New Roman"/>
                <w:color w:val="000000"/>
              </w:rPr>
              <w:t>Кедровый</w:t>
            </w:r>
            <w:proofErr w:type="gramEnd"/>
          </w:p>
        </w:tc>
        <w:tc>
          <w:tcPr>
            <w:tcW w:w="2673" w:type="dxa"/>
            <w:vMerge w:val="restart"/>
            <w:shd w:val="clear" w:color="auto" w:fill="auto"/>
            <w:vAlign w:val="center"/>
          </w:tcPr>
          <w:p w14:paraId="7CFD9A91" w14:textId="4C696CAB" w:rsidR="00F665F6" w:rsidRPr="0027753A" w:rsidRDefault="00F665F6" w:rsidP="00842A43">
            <w:pPr>
              <w:rPr>
                <w:rFonts w:eastAsia="Times New Roman"/>
                <w:color w:val="000000"/>
              </w:rPr>
            </w:pPr>
            <w:r w:rsidRPr="0027753A">
              <w:rPr>
                <w:rFonts w:eastAsia="Times New Roman"/>
                <w:color w:val="000000"/>
              </w:rPr>
              <w:t xml:space="preserve">администрация сельского поселения </w:t>
            </w:r>
            <w:proofErr w:type="gramStart"/>
            <w:r w:rsidRPr="0027753A">
              <w:rPr>
                <w:rFonts w:eastAsia="Times New Roman"/>
                <w:color w:val="000000"/>
              </w:rPr>
              <w:t>Кедровый</w:t>
            </w:r>
            <w:proofErr w:type="gramEnd"/>
          </w:p>
        </w:tc>
        <w:tc>
          <w:tcPr>
            <w:tcW w:w="2019" w:type="dxa"/>
            <w:shd w:val="clear" w:color="auto" w:fill="auto"/>
            <w:vAlign w:val="center"/>
          </w:tcPr>
          <w:p w14:paraId="281FB2B9" w14:textId="63A51845" w:rsidR="00F665F6" w:rsidRPr="0027753A" w:rsidRDefault="00F665F6"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63183B65" w14:textId="5E3321B9" w:rsidR="00F665F6" w:rsidRPr="0027753A" w:rsidRDefault="00F665F6"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33AB89E1" w14:textId="6AA1A8C5" w:rsidR="00F665F6" w:rsidRPr="0027753A" w:rsidRDefault="00F665F6"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56D53DB3" w14:textId="56D4835A" w:rsidR="00F665F6" w:rsidRPr="001B4C4A" w:rsidRDefault="00F665F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DACE860" w14:textId="31C00237" w:rsidR="00F665F6" w:rsidRPr="001B4C4A" w:rsidRDefault="00F665F6" w:rsidP="00842A43">
            <w:pPr>
              <w:jc w:val="center"/>
              <w:rPr>
                <w:rFonts w:eastAsia="Times New Roman"/>
                <w:color w:val="000000"/>
              </w:rPr>
            </w:pPr>
            <w:r>
              <w:rPr>
                <w:rFonts w:eastAsia="Times New Roman"/>
                <w:color w:val="000000"/>
              </w:rPr>
              <w:t>0,0</w:t>
            </w:r>
          </w:p>
        </w:tc>
      </w:tr>
      <w:tr w:rsidR="00C44BEC" w:rsidRPr="001B4C4A" w14:paraId="07EE9873" w14:textId="77777777" w:rsidTr="00F653B9">
        <w:trPr>
          <w:trHeight w:val="910"/>
        </w:trPr>
        <w:tc>
          <w:tcPr>
            <w:tcW w:w="1391" w:type="dxa"/>
            <w:vMerge/>
            <w:shd w:val="clear" w:color="auto" w:fill="auto"/>
            <w:vAlign w:val="center"/>
          </w:tcPr>
          <w:p w14:paraId="60698E7E" w14:textId="77777777" w:rsidR="00C44BEC" w:rsidRPr="0027753A" w:rsidRDefault="00C44BEC" w:rsidP="00842A43">
            <w:pPr>
              <w:jc w:val="center"/>
              <w:rPr>
                <w:rFonts w:eastAsia="Times New Roman"/>
                <w:color w:val="000000"/>
              </w:rPr>
            </w:pPr>
          </w:p>
        </w:tc>
        <w:tc>
          <w:tcPr>
            <w:tcW w:w="3766" w:type="dxa"/>
            <w:vMerge/>
            <w:shd w:val="clear" w:color="auto" w:fill="auto"/>
            <w:vAlign w:val="center"/>
          </w:tcPr>
          <w:p w14:paraId="4C8C64F2" w14:textId="77777777" w:rsidR="00C44BEC" w:rsidRPr="0027753A" w:rsidRDefault="00C44BEC" w:rsidP="00842A43">
            <w:pPr>
              <w:rPr>
                <w:rFonts w:eastAsia="Times New Roman"/>
                <w:color w:val="000000"/>
              </w:rPr>
            </w:pPr>
          </w:p>
        </w:tc>
        <w:tc>
          <w:tcPr>
            <w:tcW w:w="2673" w:type="dxa"/>
            <w:vMerge/>
            <w:shd w:val="clear" w:color="auto" w:fill="auto"/>
            <w:vAlign w:val="center"/>
          </w:tcPr>
          <w:p w14:paraId="41096457" w14:textId="77777777" w:rsidR="00C44BEC" w:rsidRPr="0027753A" w:rsidRDefault="00C44BEC" w:rsidP="00842A43">
            <w:pPr>
              <w:rPr>
                <w:rFonts w:eastAsia="Times New Roman"/>
                <w:color w:val="000000"/>
              </w:rPr>
            </w:pPr>
          </w:p>
        </w:tc>
        <w:tc>
          <w:tcPr>
            <w:tcW w:w="2019" w:type="dxa"/>
            <w:shd w:val="clear" w:color="auto" w:fill="auto"/>
            <w:vAlign w:val="center"/>
          </w:tcPr>
          <w:p w14:paraId="205B41F0" w14:textId="4FA0E994" w:rsidR="00C44BEC" w:rsidRPr="0027753A" w:rsidRDefault="00C44BEC"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67FD4FFA" w14:textId="699F8C63" w:rsidR="00C44BEC" w:rsidRPr="0027753A" w:rsidRDefault="00C44BEC"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7BF22812" w14:textId="02B15F3E" w:rsidR="00C44BEC" w:rsidRPr="0027753A" w:rsidRDefault="00C44BEC"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3F83D38" w14:textId="62055C43"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51386E" w14:textId="2E21CEC0"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32B6BDA6" w14:textId="77777777" w:rsidTr="000011DD">
        <w:trPr>
          <w:trHeight w:val="450"/>
        </w:trPr>
        <w:tc>
          <w:tcPr>
            <w:tcW w:w="1391" w:type="dxa"/>
            <w:vMerge w:val="restart"/>
            <w:shd w:val="clear" w:color="auto" w:fill="auto"/>
            <w:vAlign w:val="center"/>
          </w:tcPr>
          <w:p w14:paraId="1AF98B1F" w14:textId="28D99B05" w:rsidR="00C44BEC" w:rsidRPr="0027753A" w:rsidRDefault="00C44BEC" w:rsidP="00842A43">
            <w:pPr>
              <w:jc w:val="center"/>
              <w:rPr>
                <w:rFonts w:eastAsia="Times New Roman"/>
                <w:color w:val="000000"/>
              </w:rPr>
            </w:pPr>
            <w:r w:rsidRPr="0027753A">
              <w:rPr>
                <w:rFonts w:eastAsia="Times New Roman"/>
                <w:color w:val="000000"/>
              </w:rPr>
              <w:t>1.2.4.</w:t>
            </w:r>
          </w:p>
        </w:tc>
        <w:tc>
          <w:tcPr>
            <w:tcW w:w="3766" w:type="dxa"/>
            <w:vMerge w:val="restart"/>
            <w:shd w:val="clear" w:color="auto" w:fill="auto"/>
            <w:vAlign w:val="center"/>
          </w:tcPr>
          <w:p w14:paraId="725ADABB" w14:textId="4ED4D7B8" w:rsidR="00C44BEC" w:rsidRPr="0027753A" w:rsidRDefault="00C44BEC"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Цингалы</w:t>
            </w:r>
            <w:proofErr w:type="spellEnd"/>
          </w:p>
        </w:tc>
        <w:tc>
          <w:tcPr>
            <w:tcW w:w="2673" w:type="dxa"/>
            <w:vMerge w:val="restart"/>
            <w:shd w:val="clear" w:color="auto" w:fill="auto"/>
            <w:vAlign w:val="center"/>
          </w:tcPr>
          <w:p w14:paraId="22863A29" w14:textId="5A3DC61C" w:rsidR="00C44BEC" w:rsidRPr="0027753A" w:rsidRDefault="00C44BEC"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1272050C" w14:textId="12A23AA4" w:rsidR="00C44BEC" w:rsidRPr="0027753A" w:rsidRDefault="00C44BEC"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3B386225" w14:textId="09B176D2" w:rsidR="00C44BEC" w:rsidRPr="0027753A" w:rsidRDefault="00C44BEC"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7D19F589" w14:textId="2B99535D" w:rsidR="00C44BEC" w:rsidRPr="0027753A" w:rsidRDefault="00C44BEC"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7ED8FA3" w14:textId="341FED1B"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AC5E9F" w14:textId="47D7E1E0"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57204B12" w14:textId="77777777" w:rsidTr="000011DD">
        <w:trPr>
          <w:trHeight w:val="450"/>
        </w:trPr>
        <w:tc>
          <w:tcPr>
            <w:tcW w:w="1391" w:type="dxa"/>
            <w:vMerge/>
            <w:shd w:val="clear" w:color="auto" w:fill="auto"/>
            <w:vAlign w:val="center"/>
          </w:tcPr>
          <w:p w14:paraId="3A93B058" w14:textId="77777777" w:rsidR="00C44BEC" w:rsidRPr="0027753A" w:rsidRDefault="00C44BEC" w:rsidP="00842A43">
            <w:pPr>
              <w:jc w:val="center"/>
              <w:rPr>
                <w:rFonts w:eastAsia="Times New Roman"/>
                <w:color w:val="000000"/>
              </w:rPr>
            </w:pPr>
          </w:p>
        </w:tc>
        <w:tc>
          <w:tcPr>
            <w:tcW w:w="3766" w:type="dxa"/>
            <w:vMerge/>
            <w:shd w:val="clear" w:color="auto" w:fill="auto"/>
            <w:vAlign w:val="center"/>
          </w:tcPr>
          <w:p w14:paraId="4EE0FADB" w14:textId="77777777" w:rsidR="00C44BEC" w:rsidRPr="0027753A" w:rsidRDefault="00C44BEC" w:rsidP="00842A43">
            <w:pPr>
              <w:rPr>
                <w:rFonts w:eastAsia="Times New Roman"/>
                <w:color w:val="000000"/>
              </w:rPr>
            </w:pPr>
          </w:p>
        </w:tc>
        <w:tc>
          <w:tcPr>
            <w:tcW w:w="2673" w:type="dxa"/>
            <w:vMerge/>
            <w:shd w:val="clear" w:color="auto" w:fill="auto"/>
            <w:vAlign w:val="center"/>
          </w:tcPr>
          <w:p w14:paraId="28048A10" w14:textId="77777777" w:rsidR="00C44BEC" w:rsidRPr="0027753A" w:rsidRDefault="00C44BEC" w:rsidP="00842A43">
            <w:pPr>
              <w:rPr>
                <w:rFonts w:eastAsia="Times New Roman"/>
                <w:color w:val="000000"/>
              </w:rPr>
            </w:pPr>
          </w:p>
        </w:tc>
        <w:tc>
          <w:tcPr>
            <w:tcW w:w="2019" w:type="dxa"/>
            <w:shd w:val="clear" w:color="auto" w:fill="auto"/>
            <w:vAlign w:val="center"/>
          </w:tcPr>
          <w:p w14:paraId="51314DDF" w14:textId="74B05096" w:rsidR="00C44BEC" w:rsidRPr="0027753A" w:rsidRDefault="00C44BEC"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6B85377B" w14:textId="16E242F5" w:rsidR="00C44BEC" w:rsidRPr="0027753A" w:rsidRDefault="00C44BEC"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70AE50DB" w14:textId="3605728A" w:rsidR="00C44BEC" w:rsidRPr="0027753A" w:rsidRDefault="00C44BEC"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A60E667" w14:textId="34B096FB"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273FF92" w14:textId="400129A3"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62B97076" w14:textId="77777777" w:rsidTr="000011DD">
        <w:trPr>
          <w:trHeight w:val="450"/>
        </w:trPr>
        <w:tc>
          <w:tcPr>
            <w:tcW w:w="1391" w:type="dxa"/>
            <w:vMerge/>
            <w:shd w:val="clear" w:color="auto" w:fill="auto"/>
            <w:vAlign w:val="center"/>
          </w:tcPr>
          <w:p w14:paraId="280B1653" w14:textId="77777777" w:rsidR="00C44BEC" w:rsidRPr="0027753A" w:rsidRDefault="00C44BEC" w:rsidP="00842A43">
            <w:pPr>
              <w:jc w:val="center"/>
              <w:rPr>
                <w:rFonts w:eastAsia="Times New Roman"/>
                <w:color w:val="000000"/>
              </w:rPr>
            </w:pPr>
          </w:p>
        </w:tc>
        <w:tc>
          <w:tcPr>
            <w:tcW w:w="3766" w:type="dxa"/>
            <w:vMerge/>
            <w:shd w:val="clear" w:color="auto" w:fill="auto"/>
            <w:vAlign w:val="center"/>
          </w:tcPr>
          <w:p w14:paraId="4C642899" w14:textId="77777777" w:rsidR="00C44BEC" w:rsidRPr="0027753A" w:rsidRDefault="00C44BEC" w:rsidP="00842A43">
            <w:pPr>
              <w:rPr>
                <w:rFonts w:eastAsia="Times New Roman"/>
                <w:color w:val="000000"/>
              </w:rPr>
            </w:pPr>
          </w:p>
        </w:tc>
        <w:tc>
          <w:tcPr>
            <w:tcW w:w="2673" w:type="dxa"/>
            <w:vMerge/>
            <w:shd w:val="clear" w:color="auto" w:fill="auto"/>
            <w:vAlign w:val="center"/>
          </w:tcPr>
          <w:p w14:paraId="39764322" w14:textId="77777777" w:rsidR="00C44BEC" w:rsidRPr="0027753A" w:rsidRDefault="00C44BEC" w:rsidP="00842A43">
            <w:pPr>
              <w:rPr>
                <w:rFonts w:eastAsia="Times New Roman"/>
                <w:color w:val="000000"/>
              </w:rPr>
            </w:pPr>
          </w:p>
        </w:tc>
        <w:tc>
          <w:tcPr>
            <w:tcW w:w="2019" w:type="dxa"/>
            <w:shd w:val="clear" w:color="auto" w:fill="auto"/>
            <w:vAlign w:val="center"/>
          </w:tcPr>
          <w:p w14:paraId="08FA491F" w14:textId="07034B2E" w:rsidR="00C44BEC" w:rsidRPr="0027753A" w:rsidRDefault="00F653B9"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ПАО НК «Сургутнефтегаз»</w:t>
            </w:r>
          </w:p>
        </w:tc>
        <w:tc>
          <w:tcPr>
            <w:tcW w:w="1352" w:type="dxa"/>
            <w:shd w:val="clear" w:color="auto" w:fill="auto"/>
            <w:vAlign w:val="center"/>
          </w:tcPr>
          <w:p w14:paraId="04D3CE9B" w14:textId="1733D3B9" w:rsidR="00C44BEC" w:rsidRPr="0027753A" w:rsidRDefault="00C44BEC"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4CA9C775" w14:textId="49B7BB58" w:rsidR="00C44BEC" w:rsidRPr="0027753A" w:rsidRDefault="00C44BEC"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855A15B" w14:textId="759CF086"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81BEF54" w14:textId="07A73533"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7864C486" w14:textId="77777777" w:rsidTr="000011DD">
        <w:trPr>
          <w:trHeight w:val="450"/>
        </w:trPr>
        <w:tc>
          <w:tcPr>
            <w:tcW w:w="1391" w:type="dxa"/>
            <w:vMerge w:val="restart"/>
            <w:shd w:val="clear" w:color="auto" w:fill="auto"/>
            <w:vAlign w:val="center"/>
            <w:hideMark/>
          </w:tcPr>
          <w:p w14:paraId="6BE4B561" w14:textId="37BFA84B" w:rsidR="00C44BEC" w:rsidRPr="0027753A" w:rsidRDefault="00C44BEC" w:rsidP="00842A43">
            <w:pPr>
              <w:jc w:val="center"/>
              <w:rPr>
                <w:rFonts w:eastAsia="Times New Roman"/>
                <w:color w:val="000000"/>
              </w:rPr>
            </w:pPr>
            <w:r w:rsidRPr="0027753A">
              <w:rPr>
                <w:rFonts w:eastAsia="Times New Roman"/>
                <w:color w:val="000000"/>
              </w:rPr>
              <w:t>1.2.5.</w:t>
            </w:r>
          </w:p>
          <w:p w14:paraId="1C550C2E" w14:textId="107DCBC6" w:rsidR="00C44BEC" w:rsidRPr="0027753A" w:rsidRDefault="00C44BEC" w:rsidP="00EA292D">
            <w:pPr>
              <w:rPr>
                <w:rFonts w:eastAsia="Times New Roman"/>
                <w:color w:val="000000"/>
              </w:rPr>
            </w:pPr>
          </w:p>
        </w:tc>
        <w:tc>
          <w:tcPr>
            <w:tcW w:w="3766" w:type="dxa"/>
            <w:vMerge w:val="restart"/>
            <w:shd w:val="clear" w:color="auto" w:fill="auto"/>
            <w:vAlign w:val="center"/>
            <w:hideMark/>
          </w:tcPr>
          <w:p w14:paraId="5DC6258F" w14:textId="77777777" w:rsidR="00C44BEC" w:rsidRPr="0027753A" w:rsidRDefault="00C44BEC"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Селиярово</w:t>
            </w:r>
            <w:proofErr w:type="spellEnd"/>
          </w:p>
          <w:p w14:paraId="05C10EB7" w14:textId="773F0B3B" w:rsidR="00C44BEC" w:rsidRPr="0027753A" w:rsidRDefault="00C44BEC" w:rsidP="00842A43">
            <w:pPr>
              <w:rPr>
                <w:rFonts w:eastAsia="Times New Roman"/>
                <w:color w:val="000000"/>
              </w:rPr>
            </w:pPr>
          </w:p>
        </w:tc>
        <w:tc>
          <w:tcPr>
            <w:tcW w:w="2673" w:type="dxa"/>
            <w:vMerge w:val="restart"/>
            <w:shd w:val="clear" w:color="auto" w:fill="auto"/>
            <w:vAlign w:val="center"/>
            <w:hideMark/>
          </w:tcPr>
          <w:p w14:paraId="5A5E3954" w14:textId="3507D0D5" w:rsidR="00C44BEC" w:rsidRPr="0027753A" w:rsidRDefault="00C44BEC"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Селиярово</w:t>
            </w:r>
            <w:proofErr w:type="spellEnd"/>
          </w:p>
        </w:tc>
        <w:tc>
          <w:tcPr>
            <w:tcW w:w="2019" w:type="dxa"/>
            <w:shd w:val="clear" w:color="auto" w:fill="auto"/>
            <w:vAlign w:val="center"/>
            <w:hideMark/>
          </w:tcPr>
          <w:p w14:paraId="6BCA23DB" w14:textId="77777777" w:rsidR="00C44BEC" w:rsidRPr="0027753A" w:rsidRDefault="00C44BEC"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44CE6851" w14:textId="3559AF82" w:rsidR="00C44BEC" w:rsidRPr="0027753A" w:rsidRDefault="00C44BEC" w:rsidP="00C44BEC">
            <w:pPr>
              <w:jc w:val="center"/>
              <w:rPr>
                <w:rFonts w:eastAsia="Times New Roman"/>
                <w:color w:val="000000"/>
              </w:rPr>
            </w:pPr>
            <w:r w:rsidRPr="0027753A">
              <w:rPr>
                <w:rFonts w:eastAsia="Times New Roman"/>
                <w:color w:val="000000"/>
              </w:rPr>
              <w:t>2 814,3</w:t>
            </w:r>
          </w:p>
        </w:tc>
        <w:tc>
          <w:tcPr>
            <w:tcW w:w="985" w:type="dxa"/>
            <w:shd w:val="clear" w:color="auto" w:fill="auto"/>
            <w:vAlign w:val="center"/>
            <w:hideMark/>
          </w:tcPr>
          <w:p w14:paraId="3D84CAA9" w14:textId="6CB369BA" w:rsidR="00C44BEC" w:rsidRPr="0027753A" w:rsidRDefault="00C44BEC"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5F8A11"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107BD0F" w14:textId="77777777" w:rsidTr="000011DD">
        <w:trPr>
          <w:trHeight w:val="450"/>
        </w:trPr>
        <w:tc>
          <w:tcPr>
            <w:tcW w:w="1391" w:type="dxa"/>
            <w:vMerge/>
            <w:shd w:val="clear" w:color="auto" w:fill="auto"/>
            <w:vAlign w:val="center"/>
            <w:hideMark/>
          </w:tcPr>
          <w:p w14:paraId="4CD449C8" w14:textId="745494FD" w:rsidR="00C44BEC" w:rsidRPr="0027753A" w:rsidRDefault="00C44BEC" w:rsidP="00842A43">
            <w:pPr>
              <w:jc w:val="center"/>
              <w:rPr>
                <w:rFonts w:eastAsia="Times New Roman"/>
                <w:color w:val="000000"/>
              </w:rPr>
            </w:pPr>
          </w:p>
        </w:tc>
        <w:tc>
          <w:tcPr>
            <w:tcW w:w="3766" w:type="dxa"/>
            <w:vMerge/>
            <w:shd w:val="clear" w:color="auto" w:fill="auto"/>
            <w:vAlign w:val="center"/>
            <w:hideMark/>
          </w:tcPr>
          <w:p w14:paraId="071F564D" w14:textId="7698C4E3" w:rsidR="00C44BEC" w:rsidRPr="0027753A" w:rsidRDefault="00C44BEC" w:rsidP="00842A43">
            <w:pPr>
              <w:rPr>
                <w:rFonts w:eastAsia="Times New Roman"/>
                <w:color w:val="000000"/>
              </w:rPr>
            </w:pPr>
          </w:p>
        </w:tc>
        <w:tc>
          <w:tcPr>
            <w:tcW w:w="2673" w:type="dxa"/>
            <w:vMerge/>
            <w:shd w:val="clear" w:color="auto" w:fill="auto"/>
            <w:vAlign w:val="center"/>
            <w:hideMark/>
          </w:tcPr>
          <w:p w14:paraId="583E76E0" w14:textId="4EF20071" w:rsidR="00C44BEC" w:rsidRPr="0027753A" w:rsidRDefault="00C44BEC" w:rsidP="00842A43">
            <w:pPr>
              <w:rPr>
                <w:rFonts w:eastAsia="Times New Roman"/>
                <w:color w:val="000000"/>
              </w:rPr>
            </w:pPr>
          </w:p>
        </w:tc>
        <w:tc>
          <w:tcPr>
            <w:tcW w:w="2019" w:type="dxa"/>
            <w:shd w:val="clear" w:color="auto" w:fill="auto"/>
            <w:vAlign w:val="center"/>
            <w:hideMark/>
          </w:tcPr>
          <w:p w14:paraId="6F636456" w14:textId="77777777" w:rsidR="00C44BEC" w:rsidRPr="0027753A" w:rsidRDefault="00C44BEC"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530D25D6" w14:textId="1A33E959" w:rsidR="00C44BEC" w:rsidRPr="0027753A" w:rsidRDefault="00C44BEC" w:rsidP="00C44BEC">
            <w:pPr>
              <w:jc w:val="center"/>
              <w:rPr>
                <w:rFonts w:eastAsia="Times New Roman"/>
                <w:color w:val="000000"/>
              </w:rPr>
            </w:pPr>
            <w:r w:rsidRPr="0027753A">
              <w:rPr>
                <w:rFonts w:eastAsia="Times New Roman"/>
                <w:color w:val="000000"/>
              </w:rPr>
              <w:t>2 814,3</w:t>
            </w:r>
          </w:p>
        </w:tc>
        <w:tc>
          <w:tcPr>
            <w:tcW w:w="985" w:type="dxa"/>
            <w:shd w:val="clear" w:color="auto" w:fill="auto"/>
            <w:vAlign w:val="center"/>
            <w:hideMark/>
          </w:tcPr>
          <w:p w14:paraId="3A71607A" w14:textId="29F6A5ED" w:rsidR="00C44BEC" w:rsidRPr="0027753A" w:rsidRDefault="00C44BEC"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8F0B14"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FA69AA2" w14:textId="77777777" w:rsidTr="000011DD">
        <w:trPr>
          <w:trHeight w:val="351"/>
        </w:trPr>
        <w:tc>
          <w:tcPr>
            <w:tcW w:w="1391" w:type="dxa"/>
            <w:vMerge/>
            <w:shd w:val="clear" w:color="auto" w:fill="auto"/>
            <w:vAlign w:val="center"/>
          </w:tcPr>
          <w:p w14:paraId="4D18A4FE" w14:textId="77777777" w:rsidR="00C44BEC" w:rsidRPr="00C44BEC" w:rsidRDefault="00C44BEC" w:rsidP="00842A43">
            <w:pPr>
              <w:jc w:val="center"/>
              <w:rPr>
                <w:rFonts w:eastAsia="Times New Roman"/>
                <w:color w:val="000000"/>
                <w:highlight w:val="yellow"/>
              </w:rPr>
            </w:pPr>
          </w:p>
        </w:tc>
        <w:tc>
          <w:tcPr>
            <w:tcW w:w="3766" w:type="dxa"/>
            <w:vMerge/>
            <w:shd w:val="clear" w:color="auto" w:fill="auto"/>
            <w:vAlign w:val="center"/>
          </w:tcPr>
          <w:p w14:paraId="457E7F3D" w14:textId="77777777" w:rsidR="00C44BEC" w:rsidRPr="00C44BEC" w:rsidRDefault="00C44BEC" w:rsidP="00842A43">
            <w:pPr>
              <w:rPr>
                <w:rFonts w:eastAsia="Times New Roman"/>
                <w:color w:val="000000"/>
                <w:highlight w:val="yellow"/>
              </w:rPr>
            </w:pPr>
          </w:p>
        </w:tc>
        <w:tc>
          <w:tcPr>
            <w:tcW w:w="2673" w:type="dxa"/>
            <w:vMerge/>
            <w:shd w:val="clear" w:color="auto" w:fill="auto"/>
            <w:vAlign w:val="center"/>
          </w:tcPr>
          <w:p w14:paraId="20E40E45" w14:textId="77777777" w:rsidR="00C44BEC" w:rsidRPr="00C44BEC" w:rsidRDefault="00C44BEC" w:rsidP="00842A43">
            <w:pPr>
              <w:rPr>
                <w:rFonts w:eastAsia="Times New Roman"/>
                <w:color w:val="000000"/>
                <w:highlight w:val="yellow"/>
              </w:rPr>
            </w:pPr>
          </w:p>
        </w:tc>
        <w:tc>
          <w:tcPr>
            <w:tcW w:w="2019" w:type="dxa"/>
            <w:shd w:val="clear" w:color="auto" w:fill="auto"/>
            <w:vAlign w:val="center"/>
          </w:tcPr>
          <w:p w14:paraId="68042F00" w14:textId="1FC7F5D3" w:rsidR="00C44BEC" w:rsidRPr="0027753A" w:rsidRDefault="00C44BEC"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ООО"РН-</w:t>
            </w:r>
            <w:proofErr w:type="spellStart"/>
            <w:r w:rsidRPr="0027753A">
              <w:rPr>
                <w:rFonts w:eastAsia="Times New Roman"/>
                <w:color w:val="000000"/>
              </w:rPr>
              <w:t>Юганскнефтегаз</w:t>
            </w:r>
            <w:proofErr w:type="spellEnd"/>
            <w:r w:rsidRPr="0027753A">
              <w:rPr>
                <w:rFonts w:eastAsia="Times New Roman"/>
                <w:color w:val="000000"/>
              </w:rPr>
              <w:t>"</w:t>
            </w:r>
          </w:p>
        </w:tc>
        <w:tc>
          <w:tcPr>
            <w:tcW w:w="1352" w:type="dxa"/>
            <w:shd w:val="clear" w:color="auto" w:fill="auto"/>
          </w:tcPr>
          <w:p w14:paraId="2D1BC349" w14:textId="77777777" w:rsidR="00C44BEC" w:rsidRPr="0027753A" w:rsidRDefault="00C44BEC" w:rsidP="00C44BEC">
            <w:pPr>
              <w:jc w:val="center"/>
              <w:rPr>
                <w:rFonts w:eastAsia="Times New Roman"/>
                <w:color w:val="000000"/>
              </w:rPr>
            </w:pPr>
          </w:p>
          <w:p w14:paraId="038C0D36" w14:textId="1269D713" w:rsidR="00C44BEC" w:rsidRPr="0027753A" w:rsidRDefault="00C44BEC" w:rsidP="00C44BEC">
            <w:pPr>
              <w:jc w:val="center"/>
              <w:rPr>
                <w:rFonts w:eastAsia="Times New Roman"/>
                <w:color w:val="000000"/>
              </w:rPr>
            </w:pPr>
            <w:r w:rsidRPr="0027753A">
              <w:rPr>
                <w:rFonts w:eastAsia="Times New Roman"/>
                <w:color w:val="000000"/>
              </w:rPr>
              <w:t>2 814,3</w:t>
            </w:r>
          </w:p>
        </w:tc>
        <w:tc>
          <w:tcPr>
            <w:tcW w:w="985" w:type="dxa"/>
            <w:shd w:val="clear" w:color="auto" w:fill="auto"/>
          </w:tcPr>
          <w:p w14:paraId="1D1F8E7B" w14:textId="77777777" w:rsidR="00C44BEC" w:rsidRPr="0027753A" w:rsidRDefault="00C44BEC" w:rsidP="00C44BEC">
            <w:pPr>
              <w:jc w:val="center"/>
              <w:rPr>
                <w:rFonts w:eastAsia="Times New Roman"/>
                <w:color w:val="000000"/>
              </w:rPr>
            </w:pPr>
          </w:p>
          <w:p w14:paraId="2EE38DE9" w14:textId="4C8DDB71" w:rsidR="00C44BEC" w:rsidRPr="0027753A" w:rsidRDefault="00C44BEC"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tcPr>
          <w:p w14:paraId="6AC7ED72" w14:textId="2CCF4FC3" w:rsidR="00C44BEC" w:rsidRPr="0027753A" w:rsidRDefault="00C44BEC"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tcPr>
          <w:p w14:paraId="12ED2B66" w14:textId="2833AC21"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F2204DD" w14:textId="77777777" w:rsidTr="000011DD">
        <w:trPr>
          <w:trHeight w:val="450"/>
        </w:trPr>
        <w:tc>
          <w:tcPr>
            <w:tcW w:w="1391" w:type="dxa"/>
            <w:vMerge w:val="restart"/>
            <w:shd w:val="clear" w:color="auto" w:fill="auto"/>
            <w:vAlign w:val="center"/>
            <w:hideMark/>
          </w:tcPr>
          <w:p w14:paraId="7991BEF8" w14:textId="48714832" w:rsidR="00C44BEC" w:rsidRPr="00336F10" w:rsidRDefault="00C44BEC" w:rsidP="00842A43">
            <w:pPr>
              <w:jc w:val="center"/>
              <w:rPr>
                <w:rFonts w:eastAsia="Times New Roman"/>
                <w:color w:val="000000"/>
                <w:lang w:val="en-US"/>
              </w:rPr>
            </w:pPr>
            <w:r>
              <w:rPr>
                <w:rFonts w:eastAsia="Times New Roman"/>
                <w:color w:val="000000"/>
              </w:rPr>
              <w:t>1.2.6</w:t>
            </w:r>
            <w:r w:rsidRPr="001B4C4A">
              <w:rPr>
                <w:rFonts w:eastAsia="Times New Roman"/>
                <w:color w:val="000000"/>
              </w:rPr>
              <w:t>.</w:t>
            </w:r>
          </w:p>
        </w:tc>
        <w:tc>
          <w:tcPr>
            <w:tcW w:w="3766" w:type="dxa"/>
            <w:vMerge w:val="restart"/>
            <w:shd w:val="clear" w:color="auto" w:fill="auto"/>
            <w:vAlign w:val="center"/>
            <w:hideMark/>
          </w:tcPr>
          <w:p w14:paraId="67582D26" w14:textId="77777777" w:rsidR="00C44BEC" w:rsidRPr="001B4C4A" w:rsidRDefault="00C44BEC"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C44BEC" w:rsidRPr="001B4C4A" w:rsidRDefault="00C44BEC"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372B4B74"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C7A06C0" w14:textId="77777777" w:rsidTr="000011DD">
        <w:trPr>
          <w:trHeight w:val="450"/>
        </w:trPr>
        <w:tc>
          <w:tcPr>
            <w:tcW w:w="1391" w:type="dxa"/>
            <w:vMerge/>
            <w:shd w:val="clear" w:color="auto" w:fill="auto"/>
            <w:vAlign w:val="center"/>
            <w:hideMark/>
          </w:tcPr>
          <w:p w14:paraId="17217305" w14:textId="77777777" w:rsidR="00C44BEC" w:rsidRPr="001B4C4A" w:rsidRDefault="00C44BEC" w:rsidP="00842A43">
            <w:pPr>
              <w:rPr>
                <w:rFonts w:eastAsia="Times New Roman"/>
                <w:color w:val="000000"/>
              </w:rPr>
            </w:pPr>
          </w:p>
        </w:tc>
        <w:tc>
          <w:tcPr>
            <w:tcW w:w="3766" w:type="dxa"/>
            <w:vMerge/>
            <w:shd w:val="clear" w:color="auto" w:fill="auto"/>
            <w:vAlign w:val="center"/>
            <w:hideMark/>
          </w:tcPr>
          <w:p w14:paraId="79464D65" w14:textId="77777777" w:rsidR="00C44BEC" w:rsidRPr="001B4C4A" w:rsidRDefault="00C44BEC" w:rsidP="00842A43">
            <w:pPr>
              <w:rPr>
                <w:rFonts w:eastAsia="Times New Roman"/>
                <w:color w:val="000000"/>
              </w:rPr>
            </w:pPr>
          </w:p>
        </w:tc>
        <w:tc>
          <w:tcPr>
            <w:tcW w:w="2673" w:type="dxa"/>
            <w:vMerge/>
            <w:shd w:val="clear" w:color="auto" w:fill="auto"/>
            <w:vAlign w:val="center"/>
            <w:hideMark/>
          </w:tcPr>
          <w:p w14:paraId="19141FF1" w14:textId="77777777" w:rsidR="00C44BEC" w:rsidRPr="001B4C4A" w:rsidRDefault="00C44BEC" w:rsidP="00842A43">
            <w:pPr>
              <w:rPr>
                <w:rFonts w:eastAsia="Times New Roman"/>
                <w:color w:val="000000"/>
              </w:rPr>
            </w:pPr>
          </w:p>
        </w:tc>
        <w:tc>
          <w:tcPr>
            <w:tcW w:w="2019" w:type="dxa"/>
            <w:shd w:val="clear" w:color="auto" w:fill="auto"/>
            <w:vAlign w:val="center"/>
            <w:hideMark/>
          </w:tcPr>
          <w:p w14:paraId="341A2AF5"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637B03E9"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A47272B" w14:textId="77777777" w:rsidTr="000011DD">
        <w:trPr>
          <w:trHeight w:val="540"/>
        </w:trPr>
        <w:tc>
          <w:tcPr>
            <w:tcW w:w="1391" w:type="dxa"/>
            <w:vMerge/>
            <w:shd w:val="clear" w:color="auto" w:fill="auto"/>
            <w:vAlign w:val="center"/>
            <w:hideMark/>
          </w:tcPr>
          <w:p w14:paraId="1061B7DD" w14:textId="77777777" w:rsidR="00C44BEC" w:rsidRPr="001B4C4A" w:rsidRDefault="00C44BEC" w:rsidP="00842A43">
            <w:pPr>
              <w:rPr>
                <w:rFonts w:eastAsia="Times New Roman"/>
                <w:color w:val="000000"/>
              </w:rPr>
            </w:pPr>
          </w:p>
        </w:tc>
        <w:tc>
          <w:tcPr>
            <w:tcW w:w="3766" w:type="dxa"/>
            <w:vMerge/>
            <w:shd w:val="clear" w:color="auto" w:fill="auto"/>
            <w:vAlign w:val="center"/>
            <w:hideMark/>
          </w:tcPr>
          <w:p w14:paraId="0FD75109" w14:textId="77777777" w:rsidR="00C44BEC" w:rsidRPr="001B4C4A" w:rsidRDefault="00C44BEC" w:rsidP="00842A43">
            <w:pPr>
              <w:rPr>
                <w:rFonts w:eastAsia="Times New Roman"/>
                <w:color w:val="000000"/>
              </w:rPr>
            </w:pPr>
          </w:p>
        </w:tc>
        <w:tc>
          <w:tcPr>
            <w:tcW w:w="2673" w:type="dxa"/>
            <w:vMerge/>
            <w:shd w:val="clear" w:color="auto" w:fill="auto"/>
            <w:vAlign w:val="center"/>
            <w:hideMark/>
          </w:tcPr>
          <w:p w14:paraId="524C7F24" w14:textId="77777777" w:rsidR="00C44BEC" w:rsidRPr="001B4C4A" w:rsidRDefault="00C44BEC" w:rsidP="00842A43">
            <w:pPr>
              <w:rPr>
                <w:rFonts w:eastAsia="Times New Roman"/>
                <w:color w:val="000000"/>
              </w:rPr>
            </w:pPr>
          </w:p>
        </w:tc>
        <w:tc>
          <w:tcPr>
            <w:tcW w:w="2019" w:type="dxa"/>
            <w:shd w:val="clear" w:color="auto" w:fill="auto"/>
            <w:vAlign w:val="center"/>
            <w:hideMark/>
          </w:tcPr>
          <w:p w14:paraId="5BB65CBF" w14:textId="77777777" w:rsidR="00C44BEC" w:rsidRPr="001B4C4A" w:rsidRDefault="00C44BEC"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7E10EEF7" w14:textId="73901F08" w:rsidR="00C44BEC" w:rsidRPr="005E598D" w:rsidRDefault="00C44BEC"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hideMark/>
          </w:tcPr>
          <w:p w14:paraId="6AAC62ED" w14:textId="4BC3455B" w:rsidR="00C44BEC" w:rsidRPr="005E598D" w:rsidRDefault="00C44BEC"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3DA5E7D" w14:textId="77777777" w:rsidTr="000011DD">
        <w:trPr>
          <w:trHeight w:val="540"/>
        </w:trPr>
        <w:tc>
          <w:tcPr>
            <w:tcW w:w="1391" w:type="dxa"/>
            <w:vMerge w:val="restart"/>
            <w:shd w:val="clear" w:color="auto" w:fill="auto"/>
            <w:vAlign w:val="center"/>
          </w:tcPr>
          <w:p w14:paraId="397146B2" w14:textId="5465AEAB" w:rsidR="00C44BEC" w:rsidRDefault="00C44BEC" w:rsidP="00842A43">
            <w:pPr>
              <w:rPr>
                <w:rFonts w:eastAsia="Times New Roman"/>
                <w:color w:val="000000"/>
                <w:lang w:val="en-US"/>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1.</w:t>
            </w:r>
          </w:p>
          <w:p w14:paraId="1BC6CB29" w14:textId="77777777" w:rsidR="00C44BEC" w:rsidRPr="002266C6" w:rsidRDefault="00C44BEC" w:rsidP="002266C6">
            <w:pPr>
              <w:rPr>
                <w:rFonts w:eastAsia="Times New Roman"/>
                <w:lang w:val="en-US"/>
              </w:rPr>
            </w:pPr>
          </w:p>
        </w:tc>
        <w:tc>
          <w:tcPr>
            <w:tcW w:w="3766" w:type="dxa"/>
            <w:vMerge w:val="restart"/>
            <w:shd w:val="clear" w:color="auto" w:fill="auto"/>
            <w:vAlign w:val="center"/>
          </w:tcPr>
          <w:p w14:paraId="49B1E0FC" w14:textId="43CC315F" w:rsidR="00C44BEC" w:rsidRPr="00376C8B" w:rsidRDefault="00C44BEC" w:rsidP="00842A43">
            <w:pPr>
              <w:rPr>
                <w:rFonts w:eastAsia="Times New Roman"/>
                <w:color w:val="000000"/>
              </w:rPr>
            </w:pPr>
            <w:r w:rsidRPr="00376C8B">
              <w:rPr>
                <w:rFonts w:eastAsia="Times New Roman"/>
                <w:color w:val="000000"/>
              </w:rPr>
              <w:t xml:space="preserve">Обустройство игровой площадки </w:t>
            </w:r>
            <w:proofErr w:type="gramStart"/>
            <w:r w:rsidRPr="00376C8B">
              <w:rPr>
                <w:rFonts w:eastAsia="Times New Roman"/>
                <w:color w:val="000000"/>
              </w:rPr>
              <w:t>в</w:t>
            </w:r>
            <w:proofErr w:type="gramEnd"/>
            <w:r w:rsidRPr="00376C8B">
              <w:rPr>
                <w:rFonts w:eastAsia="Times New Roman"/>
                <w:color w:val="000000"/>
              </w:rPr>
              <w:t xml:space="preserve">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C44BEC" w:rsidRPr="00376C8B" w:rsidRDefault="00C44BEC"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C44BEC" w:rsidRPr="00376C8B" w:rsidRDefault="00C44BEC"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C44BEC" w:rsidRPr="00376C8B" w:rsidRDefault="00C44BEC" w:rsidP="00842A43">
            <w:pPr>
              <w:jc w:val="center"/>
              <w:rPr>
                <w:rFonts w:eastAsia="Times New Roman"/>
                <w:color w:val="000000"/>
                <w:lang w:val="en-US"/>
              </w:rPr>
            </w:pPr>
            <w:r w:rsidRPr="00376C8B">
              <w:rPr>
                <w:rFonts w:eastAsia="Times New Roman"/>
                <w:color w:val="000000"/>
                <w:lang w:val="en-US"/>
              </w:rPr>
              <w:t>3 032,1</w:t>
            </w:r>
          </w:p>
        </w:tc>
        <w:tc>
          <w:tcPr>
            <w:tcW w:w="985" w:type="dxa"/>
            <w:shd w:val="clear" w:color="auto" w:fill="auto"/>
            <w:vAlign w:val="center"/>
          </w:tcPr>
          <w:p w14:paraId="4F97D37E" w14:textId="490A3DFE" w:rsidR="00C44BEC" w:rsidRPr="00376C8B" w:rsidRDefault="00C44BEC"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3AC1F35A" w14:textId="77777777" w:rsidTr="000011DD">
        <w:trPr>
          <w:trHeight w:val="540"/>
        </w:trPr>
        <w:tc>
          <w:tcPr>
            <w:tcW w:w="1391" w:type="dxa"/>
            <w:vMerge/>
            <w:shd w:val="clear" w:color="auto" w:fill="auto"/>
            <w:vAlign w:val="center"/>
          </w:tcPr>
          <w:p w14:paraId="2B67B1E2" w14:textId="77777777" w:rsidR="00C44BEC" w:rsidRPr="00376C8B" w:rsidRDefault="00C44BEC" w:rsidP="00842A43">
            <w:pPr>
              <w:rPr>
                <w:rFonts w:eastAsia="Times New Roman"/>
                <w:color w:val="000000"/>
              </w:rPr>
            </w:pPr>
          </w:p>
        </w:tc>
        <w:tc>
          <w:tcPr>
            <w:tcW w:w="3766" w:type="dxa"/>
            <w:vMerge/>
            <w:shd w:val="clear" w:color="auto" w:fill="auto"/>
            <w:vAlign w:val="center"/>
          </w:tcPr>
          <w:p w14:paraId="44200816" w14:textId="77777777" w:rsidR="00C44BEC" w:rsidRPr="00376C8B" w:rsidRDefault="00C44BEC" w:rsidP="00842A43">
            <w:pPr>
              <w:rPr>
                <w:rFonts w:eastAsia="Times New Roman"/>
                <w:color w:val="000000"/>
              </w:rPr>
            </w:pPr>
          </w:p>
        </w:tc>
        <w:tc>
          <w:tcPr>
            <w:tcW w:w="2673" w:type="dxa"/>
            <w:vMerge/>
            <w:shd w:val="clear" w:color="auto" w:fill="auto"/>
            <w:vAlign w:val="center"/>
          </w:tcPr>
          <w:p w14:paraId="1BE31DCB" w14:textId="77777777" w:rsidR="00C44BEC" w:rsidRPr="00376C8B" w:rsidRDefault="00C44BEC" w:rsidP="00842A43">
            <w:pPr>
              <w:rPr>
                <w:rFonts w:eastAsia="Times New Roman"/>
                <w:color w:val="000000"/>
              </w:rPr>
            </w:pPr>
          </w:p>
        </w:tc>
        <w:tc>
          <w:tcPr>
            <w:tcW w:w="2019" w:type="dxa"/>
            <w:shd w:val="clear" w:color="auto" w:fill="auto"/>
            <w:vAlign w:val="center"/>
          </w:tcPr>
          <w:p w14:paraId="72FABA80" w14:textId="2E964457" w:rsidR="00C44BEC" w:rsidRPr="00376C8B" w:rsidRDefault="00C44BEC"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C44BEC" w:rsidRPr="00376C8B" w:rsidRDefault="00C44BEC" w:rsidP="00842A43">
            <w:pPr>
              <w:jc w:val="center"/>
              <w:rPr>
                <w:rFonts w:eastAsia="Times New Roman"/>
                <w:color w:val="000000"/>
              </w:rPr>
            </w:pPr>
            <w:r w:rsidRPr="00376C8B">
              <w:rPr>
                <w:rFonts w:eastAsia="Times New Roman"/>
                <w:color w:val="000000"/>
                <w:lang w:val="en-US"/>
              </w:rPr>
              <w:t>3 032,1</w:t>
            </w:r>
          </w:p>
        </w:tc>
        <w:tc>
          <w:tcPr>
            <w:tcW w:w="985" w:type="dxa"/>
            <w:shd w:val="clear" w:color="auto" w:fill="auto"/>
            <w:vAlign w:val="center"/>
          </w:tcPr>
          <w:p w14:paraId="6578A419" w14:textId="2BD4F805" w:rsidR="00C44BEC" w:rsidRPr="00376C8B" w:rsidRDefault="00C44BEC"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376C8B" w14:paraId="3D104FE0" w14:textId="77777777" w:rsidTr="000011DD">
        <w:trPr>
          <w:trHeight w:val="540"/>
        </w:trPr>
        <w:tc>
          <w:tcPr>
            <w:tcW w:w="1391" w:type="dxa"/>
            <w:vMerge/>
            <w:shd w:val="clear" w:color="auto" w:fill="auto"/>
            <w:vAlign w:val="center"/>
          </w:tcPr>
          <w:p w14:paraId="3DA19A3E" w14:textId="77777777" w:rsidR="00C44BEC" w:rsidRPr="003B1D8B" w:rsidRDefault="00C44BEC" w:rsidP="00842A43">
            <w:pPr>
              <w:rPr>
                <w:rFonts w:eastAsia="Times New Roman"/>
                <w:color w:val="000000"/>
                <w:highlight w:val="yellow"/>
              </w:rPr>
            </w:pPr>
          </w:p>
        </w:tc>
        <w:tc>
          <w:tcPr>
            <w:tcW w:w="3766" w:type="dxa"/>
            <w:vMerge/>
            <w:shd w:val="clear" w:color="auto" w:fill="auto"/>
            <w:vAlign w:val="center"/>
          </w:tcPr>
          <w:p w14:paraId="7BA6FF22" w14:textId="77777777" w:rsidR="00C44BEC" w:rsidRPr="003B1D8B" w:rsidRDefault="00C44BEC" w:rsidP="00842A43">
            <w:pPr>
              <w:rPr>
                <w:rFonts w:eastAsia="Times New Roman"/>
                <w:color w:val="000000"/>
                <w:highlight w:val="yellow"/>
              </w:rPr>
            </w:pPr>
          </w:p>
        </w:tc>
        <w:tc>
          <w:tcPr>
            <w:tcW w:w="2673" w:type="dxa"/>
            <w:vMerge/>
            <w:shd w:val="clear" w:color="auto" w:fill="auto"/>
            <w:vAlign w:val="center"/>
          </w:tcPr>
          <w:p w14:paraId="5096A78C" w14:textId="77777777" w:rsidR="00C44BEC" w:rsidRPr="003B1D8B" w:rsidRDefault="00C44BEC" w:rsidP="00842A43">
            <w:pPr>
              <w:rPr>
                <w:rFonts w:eastAsia="Times New Roman"/>
                <w:color w:val="000000"/>
                <w:highlight w:val="yellow"/>
              </w:rPr>
            </w:pPr>
          </w:p>
        </w:tc>
        <w:tc>
          <w:tcPr>
            <w:tcW w:w="2019" w:type="dxa"/>
            <w:shd w:val="clear" w:color="auto" w:fill="auto"/>
            <w:vAlign w:val="center"/>
          </w:tcPr>
          <w:p w14:paraId="3EA68ACA" w14:textId="5D58B370" w:rsidR="00C44BEC" w:rsidRPr="00376C8B" w:rsidRDefault="00C44BEC"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352" w:type="dxa"/>
            <w:shd w:val="clear" w:color="auto" w:fill="auto"/>
            <w:vAlign w:val="center"/>
          </w:tcPr>
          <w:p w14:paraId="16273490" w14:textId="745FFA06" w:rsidR="00C44BEC" w:rsidRPr="00376C8B" w:rsidRDefault="00C44BEC" w:rsidP="00842A43">
            <w:pPr>
              <w:jc w:val="center"/>
              <w:rPr>
                <w:rFonts w:eastAsia="Times New Roman"/>
                <w:color w:val="000000"/>
                <w:lang w:val="en-US"/>
              </w:rPr>
            </w:pPr>
            <w:r w:rsidRPr="00376C8B">
              <w:rPr>
                <w:rFonts w:eastAsia="Times New Roman"/>
                <w:color w:val="000000"/>
                <w:lang w:val="en-US"/>
              </w:rPr>
              <w:t>31,02</w:t>
            </w:r>
          </w:p>
        </w:tc>
        <w:tc>
          <w:tcPr>
            <w:tcW w:w="985" w:type="dxa"/>
            <w:shd w:val="clear" w:color="auto" w:fill="auto"/>
            <w:vAlign w:val="center"/>
          </w:tcPr>
          <w:p w14:paraId="79182F3B" w14:textId="3BDB2BBB" w:rsidR="00C44BEC" w:rsidRPr="00376C8B" w:rsidRDefault="00C44BEC"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7E206BD0" w14:textId="77777777" w:rsidTr="000011DD">
        <w:trPr>
          <w:trHeight w:val="540"/>
        </w:trPr>
        <w:tc>
          <w:tcPr>
            <w:tcW w:w="1391" w:type="dxa"/>
            <w:vMerge w:val="restart"/>
            <w:shd w:val="clear" w:color="auto" w:fill="FFFFFF" w:themeFill="background1"/>
            <w:vAlign w:val="center"/>
          </w:tcPr>
          <w:p w14:paraId="11EF2BEA" w14:textId="5D5319FA" w:rsidR="00C44BEC" w:rsidRPr="00376C8B" w:rsidRDefault="00C44BEC" w:rsidP="00842A43">
            <w:pPr>
              <w:rPr>
                <w:rFonts w:eastAsia="Times New Roman"/>
                <w:color w:val="000000"/>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C44BEC" w:rsidRPr="00376C8B" w:rsidRDefault="00C44BEC"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C44BEC" w:rsidRPr="00376C8B" w:rsidRDefault="00C44BEC"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C44BEC" w:rsidRPr="00376C8B" w:rsidRDefault="00C44BEC"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C44BEC" w:rsidRPr="00376C8B" w:rsidRDefault="00C44BEC" w:rsidP="00842A43">
            <w:pPr>
              <w:jc w:val="center"/>
              <w:rPr>
                <w:rFonts w:eastAsia="Times New Roman"/>
                <w:color w:val="000000"/>
                <w:lang w:val="en-US"/>
              </w:rPr>
            </w:pPr>
            <w:r w:rsidRPr="00376C8B">
              <w:rPr>
                <w:rFonts w:eastAsia="Times New Roman"/>
                <w:color w:val="000000"/>
                <w:lang w:val="en-US"/>
              </w:rPr>
              <w:t>2 193,0</w:t>
            </w:r>
          </w:p>
        </w:tc>
        <w:tc>
          <w:tcPr>
            <w:tcW w:w="985" w:type="dxa"/>
            <w:shd w:val="clear" w:color="auto" w:fill="FFFFFF" w:themeFill="background1"/>
            <w:vAlign w:val="center"/>
          </w:tcPr>
          <w:p w14:paraId="412DB0F8" w14:textId="46F2D9B3" w:rsidR="00C44BEC" w:rsidRPr="00376C8B" w:rsidRDefault="00C44BEC"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0F2FA63E" w14:textId="77777777" w:rsidTr="000011DD">
        <w:trPr>
          <w:trHeight w:val="540"/>
        </w:trPr>
        <w:tc>
          <w:tcPr>
            <w:tcW w:w="1391" w:type="dxa"/>
            <w:vMerge/>
            <w:shd w:val="clear" w:color="auto" w:fill="FFFFFF" w:themeFill="background1"/>
            <w:vAlign w:val="center"/>
          </w:tcPr>
          <w:p w14:paraId="3CD4FC14" w14:textId="77777777" w:rsidR="00C44BEC" w:rsidRPr="00376C8B" w:rsidRDefault="00C44BEC" w:rsidP="00842A43">
            <w:pPr>
              <w:rPr>
                <w:rFonts w:eastAsia="Times New Roman"/>
                <w:color w:val="000000"/>
              </w:rPr>
            </w:pPr>
          </w:p>
        </w:tc>
        <w:tc>
          <w:tcPr>
            <w:tcW w:w="3766" w:type="dxa"/>
            <w:vMerge/>
            <w:shd w:val="clear" w:color="auto" w:fill="FFFFFF" w:themeFill="background1"/>
            <w:vAlign w:val="center"/>
          </w:tcPr>
          <w:p w14:paraId="51D76C4C" w14:textId="77777777" w:rsidR="00C44BEC" w:rsidRPr="00376C8B" w:rsidRDefault="00C44BEC" w:rsidP="00842A43">
            <w:pPr>
              <w:rPr>
                <w:rFonts w:eastAsia="Times New Roman"/>
                <w:color w:val="000000"/>
              </w:rPr>
            </w:pPr>
          </w:p>
        </w:tc>
        <w:tc>
          <w:tcPr>
            <w:tcW w:w="2673" w:type="dxa"/>
            <w:vMerge/>
            <w:shd w:val="clear" w:color="auto" w:fill="FFFFFF" w:themeFill="background1"/>
            <w:vAlign w:val="center"/>
          </w:tcPr>
          <w:p w14:paraId="50628211" w14:textId="77777777" w:rsidR="00C44BEC" w:rsidRPr="00376C8B" w:rsidRDefault="00C44BEC" w:rsidP="00842A43">
            <w:pPr>
              <w:rPr>
                <w:rFonts w:eastAsia="Times New Roman"/>
                <w:color w:val="000000"/>
              </w:rPr>
            </w:pPr>
          </w:p>
        </w:tc>
        <w:tc>
          <w:tcPr>
            <w:tcW w:w="2019" w:type="dxa"/>
            <w:shd w:val="clear" w:color="auto" w:fill="FFFFFF" w:themeFill="background1"/>
            <w:vAlign w:val="center"/>
          </w:tcPr>
          <w:p w14:paraId="6E249393" w14:textId="61C523EC" w:rsidR="00C44BEC" w:rsidRPr="00376C8B" w:rsidRDefault="00C44BEC"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C44BEC" w:rsidRPr="00376C8B" w:rsidRDefault="00C44BEC" w:rsidP="00842A43">
            <w:pPr>
              <w:jc w:val="center"/>
              <w:rPr>
                <w:rFonts w:eastAsia="Times New Roman"/>
                <w:color w:val="000000"/>
              </w:rPr>
            </w:pPr>
            <w:r w:rsidRPr="00376C8B">
              <w:rPr>
                <w:rFonts w:eastAsia="Times New Roman"/>
                <w:color w:val="000000"/>
                <w:lang w:val="en-US"/>
              </w:rPr>
              <w:t>2 193,0</w:t>
            </w:r>
          </w:p>
        </w:tc>
        <w:tc>
          <w:tcPr>
            <w:tcW w:w="985" w:type="dxa"/>
            <w:shd w:val="clear" w:color="auto" w:fill="FFFFFF" w:themeFill="background1"/>
            <w:vAlign w:val="center"/>
          </w:tcPr>
          <w:p w14:paraId="500C7A2A" w14:textId="1F5EF8AE" w:rsidR="00C44BEC" w:rsidRPr="00376C8B" w:rsidRDefault="00C44BEC"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788A5834" w14:textId="77777777" w:rsidTr="000011DD">
        <w:trPr>
          <w:trHeight w:val="540"/>
        </w:trPr>
        <w:tc>
          <w:tcPr>
            <w:tcW w:w="1391" w:type="dxa"/>
            <w:vMerge/>
            <w:shd w:val="clear" w:color="auto" w:fill="FFFFFF" w:themeFill="background1"/>
            <w:vAlign w:val="center"/>
          </w:tcPr>
          <w:p w14:paraId="32094EFF" w14:textId="77777777" w:rsidR="00C44BEC" w:rsidRPr="00376C8B" w:rsidRDefault="00C44BEC" w:rsidP="00842A43">
            <w:pPr>
              <w:rPr>
                <w:rFonts w:eastAsia="Times New Roman"/>
                <w:color w:val="000000"/>
              </w:rPr>
            </w:pPr>
          </w:p>
        </w:tc>
        <w:tc>
          <w:tcPr>
            <w:tcW w:w="3766" w:type="dxa"/>
            <w:vMerge/>
            <w:shd w:val="clear" w:color="auto" w:fill="FFFFFF" w:themeFill="background1"/>
            <w:vAlign w:val="center"/>
          </w:tcPr>
          <w:p w14:paraId="2A286880" w14:textId="77777777" w:rsidR="00C44BEC" w:rsidRPr="00376C8B" w:rsidRDefault="00C44BEC" w:rsidP="00842A43">
            <w:pPr>
              <w:rPr>
                <w:rFonts w:eastAsia="Times New Roman"/>
                <w:color w:val="000000"/>
              </w:rPr>
            </w:pPr>
          </w:p>
        </w:tc>
        <w:tc>
          <w:tcPr>
            <w:tcW w:w="2673" w:type="dxa"/>
            <w:vMerge/>
            <w:shd w:val="clear" w:color="auto" w:fill="FFFFFF" w:themeFill="background1"/>
            <w:vAlign w:val="center"/>
          </w:tcPr>
          <w:p w14:paraId="6B3DC47F" w14:textId="77777777" w:rsidR="00C44BEC" w:rsidRPr="00376C8B" w:rsidRDefault="00C44BEC" w:rsidP="00842A43">
            <w:pPr>
              <w:rPr>
                <w:rFonts w:eastAsia="Times New Roman"/>
                <w:color w:val="000000"/>
              </w:rPr>
            </w:pPr>
          </w:p>
        </w:tc>
        <w:tc>
          <w:tcPr>
            <w:tcW w:w="2019" w:type="dxa"/>
            <w:shd w:val="clear" w:color="auto" w:fill="FFFFFF" w:themeFill="background1"/>
            <w:vAlign w:val="center"/>
          </w:tcPr>
          <w:p w14:paraId="3BA83FB6" w14:textId="6300075F" w:rsidR="00C44BEC" w:rsidRPr="00376C8B" w:rsidRDefault="00C44BEC"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352" w:type="dxa"/>
            <w:shd w:val="clear" w:color="auto" w:fill="FFFFFF" w:themeFill="background1"/>
            <w:vAlign w:val="center"/>
          </w:tcPr>
          <w:p w14:paraId="40A10175" w14:textId="6D8A6D72" w:rsidR="00C44BEC" w:rsidRPr="00376C8B" w:rsidRDefault="00C44BEC" w:rsidP="00842A43">
            <w:pPr>
              <w:jc w:val="center"/>
              <w:rPr>
                <w:rFonts w:eastAsia="Times New Roman"/>
                <w:color w:val="000000"/>
                <w:lang w:val="en-US"/>
              </w:rPr>
            </w:pPr>
            <w:r w:rsidRPr="00376C8B">
              <w:rPr>
                <w:rFonts w:eastAsia="Times New Roman"/>
                <w:color w:val="000000"/>
                <w:lang w:val="en-US"/>
              </w:rPr>
              <w:t>21,98</w:t>
            </w:r>
          </w:p>
        </w:tc>
        <w:tc>
          <w:tcPr>
            <w:tcW w:w="985" w:type="dxa"/>
            <w:shd w:val="clear" w:color="auto" w:fill="FFFFFF" w:themeFill="background1"/>
            <w:vAlign w:val="center"/>
          </w:tcPr>
          <w:p w14:paraId="7BC1C542" w14:textId="71534C6C" w:rsidR="00C44BEC" w:rsidRPr="00376C8B" w:rsidRDefault="00C44BEC"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036B5B9C" w14:textId="77777777" w:rsidTr="000011DD">
        <w:trPr>
          <w:trHeight w:val="150"/>
        </w:trPr>
        <w:tc>
          <w:tcPr>
            <w:tcW w:w="1391" w:type="dxa"/>
            <w:vMerge w:val="restart"/>
            <w:shd w:val="clear" w:color="auto" w:fill="auto"/>
            <w:vAlign w:val="center"/>
          </w:tcPr>
          <w:p w14:paraId="46B67D47" w14:textId="098BAEF5" w:rsidR="00C44BEC" w:rsidRPr="0027753A" w:rsidRDefault="00C44BEC" w:rsidP="0027753A">
            <w:pPr>
              <w:jc w:val="center"/>
              <w:rPr>
                <w:rFonts w:eastAsia="Times New Roman"/>
                <w:color w:val="000000"/>
                <w:lang w:val="en-US"/>
              </w:rPr>
            </w:pPr>
            <w:r w:rsidRPr="001F783C">
              <w:rPr>
                <w:rFonts w:eastAsia="Times New Roman"/>
                <w:color w:val="000000"/>
              </w:rPr>
              <w:t>1.2.</w:t>
            </w:r>
            <w:r w:rsidR="0027753A">
              <w:rPr>
                <w:rFonts w:eastAsia="Times New Roman"/>
                <w:color w:val="000000"/>
                <w:lang w:val="en-US"/>
              </w:rPr>
              <w:t>7.</w:t>
            </w:r>
          </w:p>
        </w:tc>
        <w:tc>
          <w:tcPr>
            <w:tcW w:w="3766" w:type="dxa"/>
            <w:vMerge w:val="restart"/>
            <w:shd w:val="clear" w:color="auto" w:fill="auto"/>
            <w:vAlign w:val="center"/>
          </w:tcPr>
          <w:p w14:paraId="61F0F2C5"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985" w:type="dxa"/>
            <w:shd w:val="clear" w:color="auto" w:fill="auto"/>
            <w:vAlign w:val="center"/>
          </w:tcPr>
          <w:p w14:paraId="09D6F09B" w14:textId="1FA00AF0"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15D931B8"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D307ACB" w14:textId="77777777" w:rsidTr="000011DD">
        <w:trPr>
          <w:trHeight w:val="120"/>
        </w:trPr>
        <w:tc>
          <w:tcPr>
            <w:tcW w:w="1391" w:type="dxa"/>
            <w:vMerge/>
            <w:shd w:val="clear" w:color="auto" w:fill="auto"/>
            <w:vAlign w:val="center"/>
          </w:tcPr>
          <w:p w14:paraId="48A62E76" w14:textId="77777777" w:rsidR="00C44BEC" w:rsidRPr="001B4C4A" w:rsidRDefault="00C44BEC" w:rsidP="00842A43">
            <w:pPr>
              <w:rPr>
                <w:rFonts w:eastAsia="Times New Roman"/>
                <w:color w:val="000000"/>
              </w:rPr>
            </w:pPr>
          </w:p>
        </w:tc>
        <w:tc>
          <w:tcPr>
            <w:tcW w:w="3766" w:type="dxa"/>
            <w:vMerge/>
            <w:shd w:val="clear" w:color="auto" w:fill="auto"/>
            <w:vAlign w:val="center"/>
          </w:tcPr>
          <w:p w14:paraId="2A5146F3" w14:textId="77777777" w:rsidR="00C44BEC" w:rsidRPr="001B4C4A" w:rsidRDefault="00C44BEC" w:rsidP="00842A43">
            <w:pPr>
              <w:rPr>
                <w:rFonts w:eastAsia="Times New Roman"/>
                <w:color w:val="000000"/>
              </w:rPr>
            </w:pPr>
          </w:p>
        </w:tc>
        <w:tc>
          <w:tcPr>
            <w:tcW w:w="2673" w:type="dxa"/>
            <w:vMerge/>
            <w:shd w:val="clear" w:color="auto" w:fill="auto"/>
            <w:vAlign w:val="center"/>
          </w:tcPr>
          <w:p w14:paraId="0B1BA934" w14:textId="77777777" w:rsidR="00C44BEC" w:rsidRPr="001B4C4A" w:rsidRDefault="00C44BEC" w:rsidP="00842A43">
            <w:pPr>
              <w:rPr>
                <w:rFonts w:eastAsia="Times New Roman"/>
                <w:color w:val="000000"/>
              </w:rPr>
            </w:pPr>
          </w:p>
        </w:tc>
        <w:tc>
          <w:tcPr>
            <w:tcW w:w="2019" w:type="dxa"/>
            <w:shd w:val="clear" w:color="auto" w:fill="auto"/>
            <w:vAlign w:val="center"/>
          </w:tcPr>
          <w:p w14:paraId="3F36E9F6"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985" w:type="dxa"/>
            <w:shd w:val="clear" w:color="auto" w:fill="auto"/>
            <w:vAlign w:val="center"/>
          </w:tcPr>
          <w:p w14:paraId="5F1FDE0E" w14:textId="26A12CDD"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6496AE47"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9C5DD0E" w14:textId="77777777" w:rsidTr="000011DD">
        <w:trPr>
          <w:trHeight w:val="105"/>
        </w:trPr>
        <w:tc>
          <w:tcPr>
            <w:tcW w:w="1391" w:type="dxa"/>
            <w:vMerge w:val="restart"/>
            <w:shd w:val="clear" w:color="auto" w:fill="auto"/>
            <w:vAlign w:val="center"/>
          </w:tcPr>
          <w:p w14:paraId="11C8AB8A" w14:textId="4141083F" w:rsidR="00C44BEC" w:rsidRPr="001F783C" w:rsidRDefault="00C44BEC" w:rsidP="0027753A">
            <w:pPr>
              <w:jc w:val="center"/>
              <w:rPr>
                <w:rFonts w:eastAsia="Times New Roman"/>
                <w:color w:val="000000"/>
              </w:rPr>
            </w:pPr>
            <w:r w:rsidRPr="001F783C">
              <w:rPr>
                <w:rFonts w:eastAsia="Times New Roman"/>
                <w:color w:val="000000"/>
              </w:rPr>
              <w:t>1.2.</w:t>
            </w:r>
            <w:r w:rsidR="0027753A">
              <w:rPr>
                <w:rFonts w:eastAsia="Times New Roman"/>
                <w:color w:val="000000"/>
                <w:lang w:val="en-US"/>
              </w:rPr>
              <w:t>8</w:t>
            </w:r>
            <w:r>
              <w:rPr>
                <w:rFonts w:eastAsia="Times New Roman"/>
                <w:color w:val="000000"/>
              </w:rPr>
              <w:t>.</w:t>
            </w:r>
          </w:p>
        </w:tc>
        <w:tc>
          <w:tcPr>
            <w:tcW w:w="3766" w:type="dxa"/>
            <w:vMerge w:val="restart"/>
            <w:shd w:val="clear" w:color="auto" w:fill="auto"/>
            <w:vAlign w:val="center"/>
          </w:tcPr>
          <w:p w14:paraId="5A69973C"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.Е</w:t>
            </w:r>
            <w:proofErr w:type="gramEnd"/>
            <w:r w:rsidRPr="001F783C">
              <w:rPr>
                <w:rFonts w:eastAsia="Times New Roman"/>
                <w:color w:val="000000"/>
              </w:rPr>
              <w:t>лизарово</w:t>
            </w:r>
            <w:proofErr w:type="spellEnd"/>
          </w:p>
        </w:tc>
        <w:tc>
          <w:tcPr>
            <w:tcW w:w="2673" w:type="dxa"/>
            <w:vMerge w:val="restart"/>
            <w:shd w:val="clear" w:color="auto" w:fill="auto"/>
            <w:vAlign w:val="center"/>
          </w:tcPr>
          <w:p w14:paraId="1FDBCB4A"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C44BEC" w:rsidRPr="001B4C4A" w:rsidRDefault="00C44BEC" w:rsidP="00842A43">
            <w:pPr>
              <w:jc w:val="center"/>
            </w:pPr>
            <w:r w:rsidRPr="001B4C4A">
              <w:rPr>
                <w:rFonts w:eastAsia="Times New Roman"/>
                <w:color w:val="000000"/>
              </w:rPr>
              <w:t>5 557,0</w:t>
            </w:r>
          </w:p>
        </w:tc>
        <w:tc>
          <w:tcPr>
            <w:tcW w:w="985" w:type="dxa"/>
            <w:shd w:val="clear" w:color="auto" w:fill="auto"/>
            <w:vAlign w:val="center"/>
          </w:tcPr>
          <w:p w14:paraId="3673237F" w14:textId="77777777" w:rsidR="00C44BEC" w:rsidRPr="001B4C4A" w:rsidRDefault="00C44BEC"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A6784EF" w14:textId="77777777" w:rsidTr="000011DD">
        <w:trPr>
          <w:trHeight w:val="110"/>
        </w:trPr>
        <w:tc>
          <w:tcPr>
            <w:tcW w:w="1391" w:type="dxa"/>
            <w:vMerge/>
            <w:shd w:val="clear" w:color="auto" w:fill="auto"/>
            <w:vAlign w:val="center"/>
          </w:tcPr>
          <w:p w14:paraId="26BE3D5A" w14:textId="77777777" w:rsidR="00C44BEC" w:rsidRPr="001B4C4A" w:rsidRDefault="00C44BEC" w:rsidP="00842A43">
            <w:pPr>
              <w:rPr>
                <w:rFonts w:eastAsia="Times New Roman"/>
                <w:color w:val="000000"/>
              </w:rPr>
            </w:pPr>
          </w:p>
        </w:tc>
        <w:tc>
          <w:tcPr>
            <w:tcW w:w="3766" w:type="dxa"/>
            <w:vMerge/>
            <w:shd w:val="clear" w:color="auto" w:fill="auto"/>
            <w:vAlign w:val="center"/>
          </w:tcPr>
          <w:p w14:paraId="6B44624F" w14:textId="77777777" w:rsidR="00C44BEC" w:rsidRPr="001B4C4A" w:rsidRDefault="00C44BEC" w:rsidP="00842A43">
            <w:pPr>
              <w:rPr>
                <w:rFonts w:eastAsia="Times New Roman"/>
                <w:color w:val="000000"/>
              </w:rPr>
            </w:pPr>
          </w:p>
        </w:tc>
        <w:tc>
          <w:tcPr>
            <w:tcW w:w="2673" w:type="dxa"/>
            <w:vMerge/>
            <w:shd w:val="clear" w:color="auto" w:fill="auto"/>
            <w:vAlign w:val="center"/>
          </w:tcPr>
          <w:p w14:paraId="397C6EE1" w14:textId="77777777" w:rsidR="00C44BEC" w:rsidRPr="001B4C4A" w:rsidRDefault="00C44BEC" w:rsidP="00842A43">
            <w:pPr>
              <w:rPr>
                <w:rFonts w:eastAsia="Times New Roman"/>
                <w:color w:val="000000"/>
              </w:rPr>
            </w:pPr>
          </w:p>
        </w:tc>
        <w:tc>
          <w:tcPr>
            <w:tcW w:w="2019" w:type="dxa"/>
            <w:shd w:val="clear" w:color="auto" w:fill="auto"/>
            <w:vAlign w:val="center"/>
          </w:tcPr>
          <w:p w14:paraId="75B6831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C44BEC" w:rsidRPr="001B4C4A" w:rsidRDefault="00C44BEC" w:rsidP="00842A43">
            <w:pPr>
              <w:jc w:val="center"/>
            </w:pPr>
            <w:r w:rsidRPr="001B4C4A">
              <w:rPr>
                <w:rFonts w:eastAsia="Times New Roman"/>
                <w:color w:val="000000"/>
              </w:rPr>
              <w:t>5 557,0</w:t>
            </w:r>
          </w:p>
        </w:tc>
        <w:tc>
          <w:tcPr>
            <w:tcW w:w="985" w:type="dxa"/>
            <w:shd w:val="clear" w:color="auto" w:fill="auto"/>
            <w:vAlign w:val="center"/>
          </w:tcPr>
          <w:p w14:paraId="372872CA" w14:textId="77777777" w:rsidR="00C44BEC" w:rsidRPr="001B4C4A" w:rsidRDefault="00C44BEC"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16B3E4B" w14:textId="77777777" w:rsidTr="000011DD">
        <w:trPr>
          <w:trHeight w:val="194"/>
        </w:trPr>
        <w:tc>
          <w:tcPr>
            <w:tcW w:w="1391" w:type="dxa"/>
            <w:vMerge w:val="restart"/>
            <w:shd w:val="clear" w:color="auto" w:fill="auto"/>
            <w:vAlign w:val="center"/>
          </w:tcPr>
          <w:p w14:paraId="77F343DB" w14:textId="759159A1" w:rsidR="00C44BEC" w:rsidRPr="00C44BEC" w:rsidRDefault="00C44BEC" w:rsidP="0027753A">
            <w:pPr>
              <w:jc w:val="center"/>
              <w:rPr>
                <w:rFonts w:eastAsia="Times New Roman"/>
                <w:color w:val="000000"/>
              </w:rPr>
            </w:pPr>
            <w:r w:rsidRPr="001B4C4A">
              <w:rPr>
                <w:rFonts w:eastAsia="Times New Roman"/>
                <w:color w:val="000000"/>
                <w:lang w:val="en-US"/>
              </w:rPr>
              <w:t>1.2.</w:t>
            </w:r>
            <w:r w:rsidR="0027753A">
              <w:rPr>
                <w:rFonts w:eastAsia="Times New Roman"/>
                <w:color w:val="000000"/>
                <w:lang w:val="en-US"/>
              </w:rPr>
              <w:t>9</w:t>
            </w:r>
            <w:r>
              <w:rPr>
                <w:rFonts w:eastAsia="Times New Roman"/>
                <w:color w:val="000000"/>
              </w:rPr>
              <w:t>.</w:t>
            </w:r>
          </w:p>
        </w:tc>
        <w:tc>
          <w:tcPr>
            <w:tcW w:w="3766" w:type="dxa"/>
            <w:vMerge w:val="restart"/>
            <w:shd w:val="clear" w:color="auto" w:fill="auto"/>
            <w:vAlign w:val="center"/>
          </w:tcPr>
          <w:p w14:paraId="4A7F223E" w14:textId="77777777" w:rsidR="00C44BEC" w:rsidRPr="001B4C4A" w:rsidRDefault="00C44BEC" w:rsidP="00842A43">
            <w:pPr>
              <w:rPr>
                <w:rFonts w:eastAsia="Times New Roman"/>
                <w:color w:val="000000"/>
              </w:rPr>
            </w:pPr>
            <w:r w:rsidRPr="001B4C4A">
              <w:rPr>
                <w:rFonts w:eastAsia="Times New Roman"/>
                <w:color w:val="000000"/>
              </w:rPr>
              <w:t xml:space="preserve">Строительство сквера </w:t>
            </w:r>
            <w:proofErr w:type="gramStart"/>
            <w:r w:rsidRPr="001B4C4A">
              <w:rPr>
                <w:rFonts w:eastAsia="Times New Roman"/>
                <w:color w:val="000000"/>
              </w:rPr>
              <w:t>в</w:t>
            </w:r>
            <w:proofErr w:type="gramEnd"/>
            <w:r w:rsidRPr="001B4C4A">
              <w:rPr>
                <w:rFonts w:eastAsia="Times New Roman"/>
                <w:color w:val="000000"/>
              </w:rPr>
              <w:t xml:space="preserve"> с. Елизарово</w:t>
            </w:r>
          </w:p>
        </w:tc>
        <w:tc>
          <w:tcPr>
            <w:tcW w:w="2673" w:type="dxa"/>
            <w:vMerge w:val="restart"/>
            <w:shd w:val="clear" w:color="auto" w:fill="auto"/>
            <w:vAlign w:val="center"/>
          </w:tcPr>
          <w:p w14:paraId="0A517DC4"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C44BEC" w:rsidRPr="001B4C4A" w:rsidRDefault="00C44BEC" w:rsidP="00842A43">
            <w:pPr>
              <w:jc w:val="center"/>
            </w:pPr>
            <w:r w:rsidRPr="001B4C4A">
              <w:rPr>
                <w:rFonts w:eastAsia="Times New Roman"/>
                <w:color w:val="000000"/>
                <w:lang w:val="en-US"/>
              </w:rPr>
              <w:t>57,4</w:t>
            </w:r>
          </w:p>
        </w:tc>
        <w:tc>
          <w:tcPr>
            <w:tcW w:w="985" w:type="dxa"/>
            <w:shd w:val="clear" w:color="auto" w:fill="auto"/>
            <w:vAlign w:val="center"/>
          </w:tcPr>
          <w:p w14:paraId="1CC1D9DF" w14:textId="77777777" w:rsidR="00C44BEC" w:rsidRPr="001B4C4A" w:rsidRDefault="00C44BEC"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73BC92A" w14:textId="77777777" w:rsidTr="000011DD">
        <w:trPr>
          <w:trHeight w:val="135"/>
        </w:trPr>
        <w:tc>
          <w:tcPr>
            <w:tcW w:w="1391" w:type="dxa"/>
            <w:vMerge/>
            <w:shd w:val="clear" w:color="auto" w:fill="auto"/>
            <w:vAlign w:val="center"/>
          </w:tcPr>
          <w:p w14:paraId="1A41AE2C" w14:textId="77777777" w:rsidR="00C44BEC" w:rsidRPr="001B4C4A" w:rsidRDefault="00C44BEC" w:rsidP="00842A43">
            <w:pPr>
              <w:rPr>
                <w:rFonts w:eastAsia="Times New Roman"/>
                <w:color w:val="000000"/>
              </w:rPr>
            </w:pPr>
          </w:p>
        </w:tc>
        <w:tc>
          <w:tcPr>
            <w:tcW w:w="3766" w:type="dxa"/>
            <w:vMerge/>
            <w:shd w:val="clear" w:color="auto" w:fill="auto"/>
            <w:vAlign w:val="center"/>
          </w:tcPr>
          <w:p w14:paraId="64C3892D" w14:textId="77777777" w:rsidR="00C44BEC" w:rsidRPr="001B4C4A" w:rsidRDefault="00C44BEC" w:rsidP="00842A43">
            <w:pPr>
              <w:rPr>
                <w:rFonts w:eastAsia="Times New Roman"/>
                <w:color w:val="000000"/>
              </w:rPr>
            </w:pPr>
          </w:p>
        </w:tc>
        <w:tc>
          <w:tcPr>
            <w:tcW w:w="2673" w:type="dxa"/>
            <w:vMerge/>
            <w:shd w:val="clear" w:color="auto" w:fill="auto"/>
            <w:vAlign w:val="center"/>
          </w:tcPr>
          <w:p w14:paraId="3C727038" w14:textId="77777777" w:rsidR="00C44BEC" w:rsidRPr="001B4C4A" w:rsidRDefault="00C44BEC" w:rsidP="00842A43">
            <w:pPr>
              <w:rPr>
                <w:rFonts w:eastAsia="Times New Roman"/>
                <w:color w:val="000000"/>
              </w:rPr>
            </w:pPr>
          </w:p>
        </w:tc>
        <w:tc>
          <w:tcPr>
            <w:tcW w:w="2019" w:type="dxa"/>
            <w:shd w:val="clear" w:color="auto" w:fill="auto"/>
            <w:vAlign w:val="center"/>
          </w:tcPr>
          <w:p w14:paraId="0D47EB4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C44BEC" w:rsidRPr="001B4C4A" w:rsidRDefault="00C44BEC" w:rsidP="00842A43">
            <w:pPr>
              <w:jc w:val="center"/>
            </w:pPr>
            <w:r w:rsidRPr="001B4C4A">
              <w:rPr>
                <w:rFonts w:eastAsia="Times New Roman"/>
                <w:color w:val="000000"/>
                <w:lang w:val="en-US"/>
              </w:rPr>
              <w:t>57,4</w:t>
            </w:r>
          </w:p>
        </w:tc>
        <w:tc>
          <w:tcPr>
            <w:tcW w:w="985" w:type="dxa"/>
            <w:shd w:val="clear" w:color="auto" w:fill="auto"/>
            <w:vAlign w:val="center"/>
          </w:tcPr>
          <w:p w14:paraId="317E210B"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BA03B7C" w14:textId="77777777" w:rsidTr="000011DD">
        <w:trPr>
          <w:trHeight w:val="135"/>
        </w:trPr>
        <w:tc>
          <w:tcPr>
            <w:tcW w:w="1391" w:type="dxa"/>
            <w:vMerge/>
            <w:shd w:val="clear" w:color="auto" w:fill="auto"/>
            <w:vAlign w:val="center"/>
          </w:tcPr>
          <w:p w14:paraId="36EE84C7" w14:textId="77777777" w:rsidR="00C44BEC" w:rsidRPr="001B4C4A" w:rsidRDefault="00C44BEC" w:rsidP="00842A43">
            <w:pPr>
              <w:rPr>
                <w:rFonts w:eastAsia="Times New Roman"/>
                <w:color w:val="000000"/>
              </w:rPr>
            </w:pPr>
          </w:p>
        </w:tc>
        <w:tc>
          <w:tcPr>
            <w:tcW w:w="3766" w:type="dxa"/>
            <w:vMerge/>
            <w:shd w:val="clear" w:color="auto" w:fill="auto"/>
            <w:vAlign w:val="center"/>
          </w:tcPr>
          <w:p w14:paraId="776884C8" w14:textId="77777777" w:rsidR="00C44BEC" w:rsidRPr="001B4C4A" w:rsidRDefault="00C44BEC" w:rsidP="00842A43">
            <w:pPr>
              <w:rPr>
                <w:rFonts w:eastAsia="Times New Roman"/>
                <w:color w:val="000000"/>
              </w:rPr>
            </w:pPr>
          </w:p>
        </w:tc>
        <w:tc>
          <w:tcPr>
            <w:tcW w:w="2673" w:type="dxa"/>
            <w:vMerge/>
            <w:shd w:val="clear" w:color="auto" w:fill="auto"/>
            <w:vAlign w:val="center"/>
          </w:tcPr>
          <w:p w14:paraId="7FBAD939" w14:textId="77777777" w:rsidR="00C44BEC" w:rsidRPr="001B4C4A" w:rsidRDefault="00C44BEC" w:rsidP="00842A43">
            <w:pPr>
              <w:rPr>
                <w:rFonts w:eastAsia="Times New Roman"/>
                <w:color w:val="000000"/>
              </w:rPr>
            </w:pPr>
          </w:p>
        </w:tc>
        <w:tc>
          <w:tcPr>
            <w:tcW w:w="2019" w:type="dxa"/>
            <w:shd w:val="clear" w:color="auto" w:fill="auto"/>
            <w:vAlign w:val="center"/>
          </w:tcPr>
          <w:p w14:paraId="3E2C678D" w14:textId="5B392020"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352" w:type="dxa"/>
            <w:shd w:val="clear" w:color="auto" w:fill="auto"/>
          </w:tcPr>
          <w:p w14:paraId="17496828" w14:textId="77777777" w:rsidR="00C44BEC" w:rsidRDefault="00C44BEC" w:rsidP="00842A43">
            <w:pPr>
              <w:jc w:val="center"/>
              <w:rPr>
                <w:rFonts w:eastAsia="Times New Roman"/>
                <w:color w:val="000000"/>
              </w:rPr>
            </w:pPr>
          </w:p>
          <w:p w14:paraId="762D8F82" w14:textId="77777777" w:rsidR="00C44BEC" w:rsidRDefault="00C44BEC" w:rsidP="00842A43">
            <w:pPr>
              <w:jc w:val="center"/>
              <w:rPr>
                <w:rFonts w:eastAsia="Times New Roman"/>
                <w:color w:val="000000"/>
              </w:rPr>
            </w:pPr>
          </w:p>
          <w:p w14:paraId="488D7233" w14:textId="23666049" w:rsidR="00C44BEC" w:rsidRPr="0015311E" w:rsidRDefault="00C44BEC" w:rsidP="00842A43">
            <w:pPr>
              <w:jc w:val="center"/>
              <w:rPr>
                <w:rFonts w:eastAsia="Times New Roman"/>
                <w:color w:val="000000"/>
              </w:rPr>
            </w:pPr>
            <w:r w:rsidRPr="001B4C4A">
              <w:rPr>
                <w:rFonts w:eastAsia="Times New Roman"/>
                <w:color w:val="000000"/>
                <w:lang w:val="en-US"/>
              </w:rPr>
              <w:t>57,4</w:t>
            </w:r>
          </w:p>
        </w:tc>
        <w:tc>
          <w:tcPr>
            <w:tcW w:w="985" w:type="dxa"/>
            <w:shd w:val="clear" w:color="auto" w:fill="auto"/>
            <w:vAlign w:val="center"/>
          </w:tcPr>
          <w:p w14:paraId="7562F088" w14:textId="29888A11" w:rsidR="00C44BEC" w:rsidRPr="0015311E" w:rsidRDefault="00C44BEC"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F2669A3" w14:textId="77777777" w:rsidTr="000011DD">
        <w:trPr>
          <w:trHeight w:val="135"/>
        </w:trPr>
        <w:tc>
          <w:tcPr>
            <w:tcW w:w="1391" w:type="dxa"/>
            <w:vMerge w:val="restart"/>
            <w:shd w:val="clear" w:color="auto" w:fill="auto"/>
            <w:vAlign w:val="center"/>
          </w:tcPr>
          <w:p w14:paraId="15F69377" w14:textId="0090C988" w:rsidR="00C44BEC" w:rsidRPr="00C44BEC" w:rsidRDefault="00C44BEC" w:rsidP="0027753A">
            <w:pPr>
              <w:jc w:val="center"/>
              <w:rPr>
                <w:rFonts w:eastAsia="Times New Roman"/>
                <w:color w:val="000000"/>
              </w:rPr>
            </w:pPr>
            <w:r>
              <w:rPr>
                <w:rFonts w:eastAsia="Times New Roman"/>
                <w:color w:val="000000"/>
                <w:lang w:val="en-US"/>
              </w:rPr>
              <w:t>1.2.</w:t>
            </w:r>
            <w:r w:rsidR="0027753A">
              <w:rPr>
                <w:rFonts w:eastAsia="Times New Roman"/>
                <w:color w:val="000000"/>
                <w:lang w:val="en-US"/>
              </w:rPr>
              <w:t>10</w:t>
            </w:r>
            <w:r>
              <w:rPr>
                <w:rFonts w:eastAsia="Times New Roman"/>
                <w:color w:val="000000"/>
              </w:rPr>
              <w:t>.</w:t>
            </w:r>
          </w:p>
        </w:tc>
        <w:tc>
          <w:tcPr>
            <w:tcW w:w="3766" w:type="dxa"/>
            <w:vMerge w:val="restart"/>
            <w:shd w:val="clear" w:color="auto" w:fill="auto"/>
            <w:vAlign w:val="center"/>
          </w:tcPr>
          <w:p w14:paraId="2F840AFB"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xml:space="preserve">: уборка </w:t>
            </w:r>
            <w:r w:rsidRPr="001B4C4A">
              <w:rPr>
                <w:rFonts w:eastAsia="Times New Roman"/>
                <w:color w:val="000000"/>
              </w:rPr>
              <w:lastRenderedPageBreak/>
              <w:t>поросли, ремонт ограждения</w:t>
            </w:r>
          </w:p>
        </w:tc>
        <w:tc>
          <w:tcPr>
            <w:tcW w:w="2673" w:type="dxa"/>
            <w:vMerge w:val="restart"/>
            <w:shd w:val="clear" w:color="auto" w:fill="auto"/>
            <w:vAlign w:val="center"/>
          </w:tcPr>
          <w:p w14:paraId="77A61559" w14:textId="5A266DA3" w:rsidR="00C44BEC" w:rsidRPr="001B4C4A" w:rsidRDefault="00C44BEC" w:rsidP="00842A43">
            <w:pPr>
              <w:rPr>
                <w:rFonts w:eastAsia="Times New Roman"/>
                <w:color w:val="000000"/>
              </w:rPr>
            </w:pPr>
            <w:r w:rsidRPr="001B4C4A">
              <w:rPr>
                <w:rFonts w:eastAsia="Times New Roman"/>
                <w:color w:val="000000"/>
              </w:rPr>
              <w:lastRenderedPageBreak/>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C44BEC" w:rsidRPr="009953F8" w:rsidRDefault="00C44BEC" w:rsidP="00842A43">
            <w:pPr>
              <w:jc w:val="center"/>
            </w:pPr>
            <w:r w:rsidRPr="009953F8">
              <w:rPr>
                <w:rFonts w:eastAsia="Times New Roman"/>
                <w:color w:val="000000"/>
                <w:lang w:val="en-US"/>
              </w:rPr>
              <w:t>87,7</w:t>
            </w:r>
          </w:p>
        </w:tc>
        <w:tc>
          <w:tcPr>
            <w:tcW w:w="985" w:type="dxa"/>
            <w:shd w:val="clear" w:color="auto" w:fill="auto"/>
            <w:vAlign w:val="center"/>
          </w:tcPr>
          <w:p w14:paraId="3651EEA7" w14:textId="6E7506BE" w:rsidR="00C44BEC" w:rsidRPr="009953F8" w:rsidRDefault="00C44BEC"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2CF0321" w14:textId="77777777" w:rsidTr="000011DD">
        <w:trPr>
          <w:trHeight w:val="135"/>
        </w:trPr>
        <w:tc>
          <w:tcPr>
            <w:tcW w:w="1391" w:type="dxa"/>
            <w:vMerge/>
            <w:shd w:val="clear" w:color="auto" w:fill="auto"/>
            <w:vAlign w:val="center"/>
          </w:tcPr>
          <w:p w14:paraId="4FAF4CF5" w14:textId="77777777" w:rsidR="00C44BEC" w:rsidRPr="001B4C4A" w:rsidRDefault="00C44BEC" w:rsidP="00842A43">
            <w:pPr>
              <w:rPr>
                <w:rFonts w:eastAsia="Times New Roman"/>
                <w:color w:val="000000"/>
              </w:rPr>
            </w:pPr>
          </w:p>
        </w:tc>
        <w:tc>
          <w:tcPr>
            <w:tcW w:w="3766" w:type="dxa"/>
            <w:vMerge/>
            <w:shd w:val="clear" w:color="auto" w:fill="auto"/>
            <w:vAlign w:val="center"/>
          </w:tcPr>
          <w:p w14:paraId="13283C6E" w14:textId="77777777" w:rsidR="00C44BEC" w:rsidRPr="001B4C4A" w:rsidRDefault="00C44BEC" w:rsidP="00842A43">
            <w:pPr>
              <w:rPr>
                <w:rFonts w:eastAsia="Times New Roman"/>
                <w:color w:val="000000"/>
              </w:rPr>
            </w:pPr>
          </w:p>
        </w:tc>
        <w:tc>
          <w:tcPr>
            <w:tcW w:w="2673" w:type="dxa"/>
            <w:vMerge/>
            <w:shd w:val="clear" w:color="auto" w:fill="auto"/>
            <w:vAlign w:val="center"/>
          </w:tcPr>
          <w:p w14:paraId="09A3113F" w14:textId="77777777" w:rsidR="00C44BEC" w:rsidRPr="001B4C4A" w:rsidRDefault="00C44BEC" w:rsidP="00842A43">
            <w:pPr>
              <w:rPr>
                <w:rFonts w:eastAsia="Times New Roman"/>
                <w:color w:val="000000"/>
              </w:rPr>
            </w:pPr>
          </w:p>
        </w:tc>
        <w:tc>
          <w:tcPr>
            <w:tcW w:w="2019" w:type="dxa"/>
            <w:shd w:val="clear" w:color="auto" w:fill="auto"/>
            <w:vAlign w:val="center"/>
          </w:tcPr>
          <w:p w14:paraId="4FD943BA"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C44BEC" w:rsidRPr="009953F8" w:rsidRDefault="00C44BEC" w:rsidP="00842A43">
            <w:pPr>
              <w:jc w:val="center"/>
            </w:pPr>
            <w:r w:rsidRPr="009953F8">
              <w:rPr>
                <w:rFonts w:eastAsia="Times New Roman"/>
                <w:color w:val="000000"/>
                <w:lang w:val="en-US"/>
              </w:rPr>
              <w:t>87,7</w:t>
            </w:r>
          </w:p>
        </w:tc>
        <w:tc>
          <w:tcPr>
            <w:tcW w:w="985" w:type="dxa"/>
            <w:shd w:val="clear" w:color="auto" w:fill="auto"/>
            <w:vAlign w:val="center"/>
          </w:tcPr>
          <w:p w14:paraId="17DACFCC" w14:textId="2FD0AB73" w:rsidR="00C44BEC" w:rsidRPr="009953F8" w:rsidRDefault="00C44BEC"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C1ED730" w14:textId="77777777" w:rsidTr="000011DD">
        <w:trPr>
          <w:trHeight w:val="135"/>
        </w:trPr>
        <w:tc>
          <w:tcPr>
            <w:tcW w:w="1391" w:type="dxa"/>
            <w:vMerge/>
            <w:shd w:val="clear" w:color="auto" w:fill="auto"/>
            <w:vAlign w:val="center"/>
          </w:tcPr>
          <w:p w14:paraId="12D40105" w14:textId="77777777" w:rsidR="00C44BEC" w:rsidRPr="001B4C4A" w:rsidRDefault="00C44BEC" w:rsidP="00842A43">
            <w:pPr>
              <w:rPr>
                <w:rFonts w:eastAsia="Times New Roman"/>
                <w:color w:val="000000"/>
              </w:rPr>
            </w:pPr>
          </w:p>
        </w:tc>
        <w:tc>
          <w:tcPr>
            <w:tcW w:w="3766" w:type="dxa"/>
            <w:vMerge/>
            <w:shd w:val="clear" w:color="auto" w:fill="auto"/>
            <w:vAlign w:val="center"/>
          </w:tcPr>
          <w:p w14:paraId="6A37EA37" w14:textId="77777777" w:rsidR="00C44BEC" w:rsidRPr="001B4C4A" w:rsidRDefault="00C44BEC" w:rsidP="00842A43">
            <w:pPr>
              <w:rPr>
                <w:rFonts w:eastAsia="Times New Roman"/>
                <w:color w:val="000000"/>
              </w:rPr>
            </w:pPr>
          </w:p>
        </w:tc>
        <w:tc>
          <w:tcPr>
            <w:tcW w:w="2673" w:type="dxa"/>
            <w:vMerge/>
            <w:shd w:val="clear" w:color="auto" w:fill="auto"/>
            <w:vAlign w:val="center"/>
          </w:tcPr>
          <w:p w14:paraId="7E21322B" w14:textId="77777777" w:rsidR="00C44BEC" w:rsidRPr="001B4C4A" w:rsidRDefault="00C44BEC" w:rsidP="00842A43">
            <w:pPr>
              <w:rPr>
                <w:rFonts w:eastAsia="Times New Roman"/>
                <w:color w:val="000000"/>
              </w:rPr>
            </w:pPr>
          </w:p>
        </w:tc>
        <w:tc>
          <w:tcPr>
            <w:tcW w:w="2019" w:type="dxa"/>
            <w:shd w:val="clear" w:color="auto" w:fill="auto"/>
            <w:vAlign w:val="center"/>
          </w:tcPr>
          <w:p w14:paraId="5A8E94EE" w14:textId="7EE09AF5"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r w:rsidRPr="0068424C">
              <w:rPr>
                <w:rFonts w:eastAsia="Times New Roman"/>
                <w:color w:val="000000"/>
              </w:rPr>
              <w:t>"</w:t>
            </w:r>
          </w:p>
        </w:tc>
        <w:tc>
          <w:tcPr>
            <w:tcW w:w="1352" w:type="dxa"/>
            <w:shd w:val="clear" w:color="auto" w:fill="auto"/>
          </w:tcPr>
          <w:p w14:paraId="498B7F9B" w14:textId="77777777" w:rsidR="00C44BEC" w:rsidRPr="009953F8" w:rsidRDefault="00C44BEC" w:rsidP="00842A43">
            <w:pPr>
              <w:jc w:val="center"/>
              <w:rPr>
                <w:rFonts w:eastAsia="Times New Roman"/>
                <w:color w:val="000000"/>
              </w:rPr>
            </w:pPr>
          </w:p>
          <w:p w14:paraId="07AB3641" w14:textId="77777777" w:rsidR="00C44BEC" w:rsidRPr="009953F8" w:rsidRDefault="00C44BEC" w:rsidP="00842A43">
            <w:pPr>
              <w:jc w:val="center"/>
              <w:rPr>
                <w:rFonts w:eastAsia="Times New Roman"/>
                <w:color w:val="000000"/>
              </w:rPr>
            </w:pPr>
          </w:p>
          <w:p w14:paraId="2AF44B4C" w14:textId="6A726D6F" w:rsidR="00C44BEC" w:rsidRPr="009953F8" w:rsidRDefault="00C44BEC"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985" w:type="dxa"/>
            <w:shd w:val="clear" w:color="auto" w:fill="auto"/>
            <w:vAlign w:val="center"/>
          </w:tcPr>
          <w:p w14:paraId="5226EB79" w14:textId="77777777" w:rsidR="00C44BEC" w:rsidRDefault="00C44BEC" w:rsidP="00842A43">
            <w:pPr>
              <w:jc w:val="center"/>
              <w:rPr>
                <w:rFonts w:eastAsia="Times New Roman"/>
                <w:color w:val="000000"/>
                <w:lang w:val="en-US"/>
              </w:rPr>
            </w:pPr>
          </w:p>
          <w:p w14:paraId="3A245B52" w14:textId="77777777" w:rsidR="00C44BEC" w:rsidRDefault="00C44BEC" w:rsidP="00842A43">
            <w:pPr>
              <w:jc w:val="center"/>
              <w:rPr>
                <w:rFonts w:eastAsia="Times New Roman"/>
                <w:color w:val="000000"/>
                <w:lang w:val="en-US"/>
              </w:rPr>
            </w:pPr>
          </w:p>
          <w:p w14:paraId="78F97E78" w14:textId="07DE3A34" w:rsidR="00C44BEC" w:rsidRPr="009953F8" w:rsidRDefault="00C44BEC"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D4AFCC3" w14:textId="77777777" w:rsidTr="000011DD">
        <w:trPr>
          <w:trHeight w:val="135"/>
        </w:trPr>
        <w:tc>
          <w:tcPr>
            <w:tcW w:w="1391" w:type="dxa"/>
            <w:vMerge w:val="restart"/>
            <w:shd w:val="clear" w:color="auto" w:fill="auto"/>
            <w:vAlign w:val="center"/>
          </w:tcPr>
          <w:p w14:paraId="5BD435D2" w14:textId="2DD8D248" w:rsidR="00C44BEC" w:rsidRPr="00C44BEC" w:rsidRDefault="00C44BEC" w:rsidP="0027753A">
            <w:pPr>
              <w:jc w:val="center"/>
              <w:rPr>
                <w:rFonts w:eastAsia="Times New Roman"/>
                <w:color w:val="000000"/>
              </w:rPr>
            </w:pPr>
            <w:r>
              <w:rPr>
                <w:rFonts w:eastAsia="Times New Roman"/>
                <w:color w:val="000000"/>
                <w:lang w:val="en-US"/>
              </w:rPr>
              <w:lastRenderedPageBreak/>
              <w:t>1.2.1</w:t>
            </w:r>
            <w:r w:rsidR="0027753A">
              <w:rPr>
                <w:rFonts w:eastAsia="Times New Roman"/>
                <w:color w:val="000000"/>
                <w:lang w:val="en-US"/>
              </w:rPr>
              <w:t>1</w:t>
            </w:r>
            <w:r>
              <w:rPr>
                <w:rFonts w:eastAsia="Times New Roman"/>
                <w:color w:val="000000"/>
              </w:rPr>
              <w:t>.</w:t>
            </w:r>
          </w:p>
        </w:tc>
        <w:tc>
          <w:tcPr>
            <w:tcW w:w="3766" w:type="dxa"/>
            <w:vMerge w:val="restart"/>
            <w:shd w:val="clear" w:color="auto" w:fill="auto"/>
            <w:vAlign w:val="center"/>
          </w:tcPr>
          <w:p w14:paraId="7721ABA0" w14:textId="77777777" w:rsidR="00C44BEC" w:rsidRPr="001B4C4A" w:rsidRDefault="00C44BEC"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F60B11A"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4B8305D6" w:rsidR="00C44BEC" w:rsidRPr="00E53763" w:rsidRDefault="00C44BEC" w:rsidP="00842A43">
            <w:pPr>
              <w:jc w:val="center"/>
            </w:pPr>
            <w:r w:rsidRPr="00E53763">
              <w:rPr>
                <w:rFonts w:eastAsia="Times New Roman"/>
                <w:color w:val="000000"/>
                <w:lang w:val="en-US"/>
              </w:rPr>
              <w:t>2 061,5</w:t>
            </w:r>
          </w:p>
        </w:tc>
        <w:tc>
          <w:tcPr>
            <w:tcW w:w="985" w:type="dxa"/>
            <w:shd w:val="clear" w:color="auto" w:fill="auto"/>
            <w:vAlign w:val="center"/>
          </w:tcPr>
          <w:p w14:paraId="57493731" w14:textId="75454685" w:rsidR="00C44BEC" w:rsidRPr="00E53763" w:rsidRDefault="00C44BEC" w:rsidP="00842A43">
            <w:pPr>
              <w:jc w:val="center"/>
              <w:rPr>
                <w:rFonts w:eastAsia="Times New Roman"/>
                <w:color w:val="000000"/>
              </w:rPr>
            </w:pPr>
            <w:r w:rsidRPr="00E53763">
              <w:rPr>
                <w:rFonts w:eastAsia="Times New Roman"/>
                <w:color w:val="000000"/>
                <w:lang w:val="en-US"/>
              </w:rPr>
              <w:t>2 061,5</w:t>
            </w:r>
          </w:p>
        </w:tc>
        <w:tc>
          <w:tcPr>
            <w:tcW w:w="1283" w:type="dxa"/>
            <w:shd w:val="clear" w:color="auto" w:fill="auto"/>
            <w:vAlign w:val="center"/>
          </w:tcPr>
          <w:p w14:paraId="2ED72D3E"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9B76BCE" w14:textId="77777777" w:rsidTr="000011DD">
        <w:trPr>
          <w:trHeight w:val="135"/>
        </w:trPr>
        <w:tc>
          <w:tcPr>
            <w:tcW w:w="1391" w:type="dxa"/>
            <w:vMerge/>
            <w:shd w:val="clear" w:color="auto" w:fill="auto"/>
            <w:vAlign w:val="center"/>
          </w:tcPr>
          <w:p w14:paraId="70CFBC6C" w14:textId="77777777" w:rsidR="00C44BEC" w:rsidRPr="001B4C4A" w:rsidRDefault="00C44BEC" w:rsidP="00842A43">
            <w:pPr>
              <w:rPr>
                <w:rFonts w:eastAsia="Times New Roman"/>
                <w:color w:val="000000"/>
              </w:rPr>
            </w:pPr>
          </w:p>
        </w:tc>
        <w:tc>
          <w:tcPr>
            <w:tcW w:w="3766" w:type="dxa"/>
            <w:vMerge/>
            <w:shd w:val="clear" w:color="auto" w:fill="auto"/>
            <w:vAlign w:val="center"/>
          </w:tcPr>
          <w:p w14:paraId="6C7C778A" w14:textId="77777777" w:rsidR="00C44BEC" w:rsidRPr="001B4C4A" w:rsidRDefault="00C44BEC" w:rsidP="00842A43">
            <w:pPr>
              <w:rPr>
                <w:rFonts w:eastAsia="Times New Roman"/>
                <w:color w:val="000000"/>
              </w:rPr>
            </w:pPr>
          </w:p>
        </w:tc>
        <w:tc>
          <w:tcPr>
            <w:tcW w:w="2673" w:type="dxa"/>
            <w:vMerge/>
            <w:shd w:val="clear" w:color="auto" w:fill="auto"/>
            <w:vAlign w:val="center"/>
          </w:tcPr>
          <w:p w14:paraId="7E02D028" w14:textId="77777777" w:rsidR="00C44BEC" w:rsidRPr="001B4C4A" w:rsidRDefault="00C44BEC" w:rsidP="00842A43">
            <w:pPr>
              <w:rPr>
                <w:rFonts w:eastAsia="Times New Roman"/>
                <w:color w:val="000000"/>
              </w:rPr>
            </w:pPr>
          </w:p>
        </w:tc>
        <w:tc>
          <w:tcPr>
            <w:tcW w:w="2019" w:type="dxa"/>
            <w:shd w:val="clear" w:color="auto" w:fill="auto"/>
            <w:vAlign w:val="center"/>
          </w:tcPr>
          <w:p w14:paraId="4CF88571"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EF650DA" w:rsidR="00C44BEC" w:rsidRPr="00E53763" w:rsidRDefault="00C44BEC" w:rsidP="00842A43">
            <w:pPr>
              <w:jc w:val="center"/>
            </w:pPr>
            <w:r w:rsidRPr="00E53763">
              <w:rPr>
                <w:rFonts w:eastAsia="Times New Roman"/>
                <w:color w:val="000000"/>
                <w:lang w:val="en-US"/>
              </w:rPr>
              <w:t>2 061,5</w:t>
            </w:r>
          </w:p>
        </w:tc>
        <w:tc>
          <w:tcPr>
            <w:tcW w:w="985" w:type="dxa"/>
            <w:shd w:val="clear" w:color="auto" w:fill="auto"/>
            <w:vAlign w:val="center"/>
          </w:tcPr>
          <w:p w14:paraId="0688FFEA" w14:textId="15109FF1" w:rsidR="00C44BEC" w:rsidRPr="00E53763" w:rsidRDefault="00C44BEC" w:rsidP="00842A43">
            <w:pPr>
              <w:jc w:val="center"/>
              <w:rPr>
                <w:rFonts w:eastAsia="Times New Roman"/>
                <w:color w:val="000000"/>
                <w:lang w:val="en-US"/>
              </w:rPr>
            </w:pPr>
            <w:r w:rsidRPr="00E53763">
              <w:rPr>
                <w:rFonts w:eastAsia="Times New Roman"/>
                <w:color w:val="000000"/>
                <w:lang w:val="en-US"/>
              </w:rPr>
              <w:t>2 061,5</w:t>
            </w:r>
          </w:p>
        </w:tc>
        <w:tc>
          <w:tcPr>
            <w:tcW w:w="1283" w:type="dxa"/>
            <w:shd w:val="clear" w:color="auto" w:fill="auto"/>
            <w:vAlign w:val="center"/>
          </w:tcPr>
          <w:p w14:paraId="50CE762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068515D" w14:textId="77777777" w:rsidTr="000011DD">
        <w:trPr>
          <w:trHeight w:val="135"/>
        </w:trPr>
        <w:tc>
          <w:tcPr>
            <w:tcW w:w="1391" w:type="dxa"/>
            <w:vMerge/>
            <w:shd w:val="clear" w:color="auto" w:fill="auto"/>
            <w:vAlign w:val="center"/>
          </w:tcPr>
          <w:p w14:paraId="3D6B0A7E" w14:textId="77777777" w:rsidR="00C44BEC" w:rsidRPr="001B4C4A" w:rsidRDefault="00C44BEC" w:rsidP="00842A43">
            <w:pPr>
              <w:rPr>
                <w:rFonts w:eastAsia="Times New Roman"/>
                <w:color w:val="000000"/>
              </w:rPr>
            </w:pPr>
          </w:p>
        </w:tc>
        <w:tc>
          <w:tcPr>
            <w:tcW w:w="3766" w:type="dxa"/>
            <w:vMerge/>
            <w:shd w:val="clear" w:color="auto" w:fill="auto"/>
            <w:vAlign w:val="center"/>
          </w:tcPr>
          <w:p w14:paraId="4E7E6362" w14:textId="77777777" w:rsidR="00C44BEC" w:rsidRPr="001B4C4A" w:rsidRDefault="00C44BEC" w:rsidP="00842A43">
            <w:pPr>
              <w:rPr>
                <w:rFonts w:eastAsia="Times New Roman"/>
                <w:color w:val="000000"/>
              </w:rPr>
            </w:pPr>
          </w:p>
        </w:tc>
        <w:tc>
          <w:tcPr>
            <w:tcW w:w="2673" w:type="dxa"/>
            <w:vMerge/>
            <w:shd w:val="clear" w:color="auto" w:fill="auto"/>
            <w:vAlign w:val="center"/>
          </w:tcPr>
          <w:p w14:paraId="61B777BF" w14:textId="77777777" w:rsidR="00C44BEC" w:rsidRPr="001B4C4A" w:rsidRDefault="00C44BEC" w:rsidP="00842A43">
            <w:pPr>
              <w:rPr>
                <w:rFonts w:eastAsia="Times New Roman"/>
                <w:color w:val="000000"/>
              </w:rPr>
            </w:pPr>
          </w:p>
        </w:tc>
        <w:tc>
          <w:tcPr>
            <w:tcW w:w="2019" w:type="dxa"/>
            <w:shd w:val="clear" w:color="auto" w:fill="auto"/>
            <w:vAlign w:val="center"/>
          </w:tcPr>
          <w:p w14:paraId="77565D8A" w14:textId="77777777" w:rsidR="00C44BEC" w:rsidRPr="00345EFF" w:rsidRDefault="00C44BEC" w:rsidP="00842A43">
            <w:pPr>
              <w:rPr>
                <w:rFonts w:eastAsia="Times New Roman"/>
                <w:color w:val="000000"/>
              </w:rPr>
            </w:pPr>
            <w:proofErr w:type="spellStart"/>
            <w:r w:rsidRPr="00345EFF">
              <w:rPr>
                <w:rFonts w:eastAsia="Times New Roman"/>
                <w:color w:val="000000"/>
              </w:rPr>
              <w:t>Справочно</w:t>
            </w:r>
            <w:proofErr w:type="spellEnd"/>
            <w:r w:rsidRPr="00345EFF">
              <w:rPr>
                <w:rFonts w:eastAsia="Times New Roman"/>
                <w:color w:val="000000"/>
              </w:rPr>
              <w:t xml:space="preserve">: средства предприятий – </w:t>
            </w:r>
            <w:proofErr w:type="spellStart"/>
            <w:r w:rsidRPr="00345EFF">
              <w:rPr>
                <w:rFonts w:eastAsia="Times New Roman"/>
                <w:color w:val="000000"/>
              </w:rPr>
              <w:t>недропользователе</w:t>
            </w:r>
            <w:proofErr w:type="gramStart"/>
            <w:r w:rsidRPr="00345EFF">
              <w:rPr>
                <w:rFonts w:eastAsia="Times New Roman"/>
                <w:color w:val="000000"/>
              </w:rPr>
              <w:t>й</w:t>
            </w:r>
            <w:proofErr w:type="spellEnd"/>
            <w:r w:rsidRPr="00345EFF">
              <w:rPr>
                <w:rFonts w:eastAsia="Times New Roman"/>
                <w:color w:val="000000"/>
              </w:rPr>
              <w:t>-</w:t>
            </w:r>
            <w:proofErr w:type="gramEnd"/>
            <w:r w:rsidRPr="00345EFF">
              <w:rPr>
                <w:rFonts w:eastAsia="Times New Roman"/>
                <w:color w:val="000000"/>
              </w:rPr>
              <w:t xml:space="preserve"> ООО"РН-</w:t>
            </w:r>
            <w:proofErr w:type="spellStart"/>
            <w:r w:rsidRPr="00345EFF">
              <w:rPr>
                <w:rFonts w:eastAsia="Times New Roman"/>
                <w:color w:val="000000"/>
              </w:rPr>
              <w:t>Юганскнефтегаз</w:t>
            </w:r>
            <w:proofErr w:type="spellEnd"/>
            <w:r w:rsidRPr="00345EFF">
              <w:rPr>
                <w:rFonts w:eastAsia="Times New Roman"/>
                <w:color w:val="000000"/>
              </w:rPr>
              <w:t>"</w:t>
            </w:r>
          </w:p>
          <w:p w14:paraId="5679CFB9" w14:textId="491617EA" w:rsidR="00C44BEC" w:rsidRPr="00345EFF" w:rsidRDefault="00C44BEC" w:rsidP="00842A43">
            <w:pPr>
              <w:rPr>
                <w:rFonts w:eastAsia="Times New Roman"/>
                <w:color w:val="000000"/>
              </w:rPr>
            </w:pPr>
            <w:proofErr w:type="spellStart"/>
            <w:r w:rsidRPr="00345EFF">
              <w:rPr>
                <w:rFonts w:eastAsia="Times New Roman"/>
                <w:color w:val="000000"/>
              </w:rPr>
              <w:t>ОО</w:t>
            </w:r>
            <w:proofErr w:type="gramStart"/>
            <w:r w:rsidRPr="00345EFF">
              <w:rPr>
                <w:rFonts w:eastAsia="Times New Roman"/>
                <w:color w:val="000000"/>
              </w:rPr>
              <w:t>О"</w:t>
            </w:r>
            <w:proofErr w:type="gramEnd"/>
            <w:r w:rsidRPr="00345EFF">
              <w:rPr>
                <w:rFonts w:eastAsia="Times New Roman"/>
                <w:color w:val="000000"/>
              </w:rPr>
              <w:t>Газпромнефть-Хантос</w:t>
            </w:r>
            <w:proofErr w:type="spellEnd"/>
            <w:r w:rsidRPr="00345EFF">
              <w:rPr>
                <w:rFonts w:eastAsia="Times New Roman"/>
                <w:color w:val="000000"/>
              </w:rPr>
              <w:t>"</w:t>
            </w:r>
          </w:p>
        </w:tc>
        <w:tc>
          <w:tcPr>
            <w:tcW w:w="1352" w:type="dxa"/>
            <w:shd w:val="clear" w:color="auto" w:fill="auto"/>
          </w:tcPr>
          <w:p w14:paraId="35DC83C1" w14:textId="77777777" w:rsidR="00C44BEC" w:rsidRPr="00345EFF" w:rsidRDefault="00C44BEC" w:rsidP="00842A43">
            <w:pPr>
              <w:jc w:val="center"/>
              <w:rPr>
                <w:rFonts w:eastAsia="Times New Roman"/>
                <w:color w:val="000000"/>
              </w:rPr>
            </w:pPr>
          </w:p>
          <w:p w14:paraId="67B74F63" w14:textId="77777777" w:rsidR="00C44BEC" w:rsidRPr="00345EFF" w:rsidRDefault="00C44BEC" w:rsidP="00842A43">
            <w:pPr>
              <w:jc w:val="center"/>
              <w:rPr>
                <w:rFonts w:eastAsia="Times New Roman"/>
                <w:color w:val="000000"/>
              </w:rPr>
            </w:pPr>
          </w:p>
          <w:p w14:paraId="5526015C" w14:textId="77777777" w:rsidR="00C44BEC" w:rsidRPr="00345EFF" w:rsidRDefault="00C44BEC" w:rsidP="00842A43">
            <w:pPr>
              <w:jc w:val="center"/>
              <w:rPr>
                <w:rFonts w:eastAsia="Times New Roman"/>
                <w:color w:val="000000"/>
              </w:rPr>
            </w:pPr>
          </w:p>
          <w:p w14:paraId="258B7E87" w14:textId="77777777" w:rsidR="00C44BEC" w:rsidRPr="00345EFF" w:rsidRDefault="00C44BEC" w:rsidP="00842A43">
            <w:pPr>
              <w:jc w:val="center"/>
              <w:rPr>
                <w:rFonts w:eastAsia="Times New Roman"/>
                <w:color w:val="000000"/>
              </w:rPr>
            </w:pPr>
          </w:p>
          <w:p w14:paraId="1CDF3AF8" w14:textId="77777777" w:rsidR="00C44BEC" w:rsidRPr="00345EFF" w:rsidRDefault="00C44BEC" w:rsidP="00842A43">
            <w:pPr>
              <w:jc w:val="center"/>
              <w:rPr>
                <w:rFonts w:eastAsia="Times New Roman"/>
                <w:color w:val="000000"/>
              </w:rPr>
            </w:pPr>
            <w:r w:rsidRPr="00345EFF">
              <w:rPr>
                <w:rFonts w:eastAsia="Times New Roman"/>
                <w:color w:val="000000"/>
              </w:rPr>
              <w:t>2000,8</w:t>
            </w:r>
          </w:p>
          <w:p w14:paraId="1A22D748" w14:textId="3AE60646" w:rsidR="00C44BEC" w:rsidRPr="00345EFF" w:rsidRDefault="00C44BEC" w:rsidP="00842A43">
            <w:pPr>
              <w:jc w:val="center"/>
              <w:rPr>
                <w:rFonts w:eastAsia="Times New Roman"/>
                <w:color w:val="000000"/>
              </w:rPr>
            </w:pPr>
            <w:r w:rsidRPr="00345EFF">
              <w:rPr>
                <w:rFonts w:eastAsia="Times New Roman"/>
                <w:color w:val="000000"/>
              </w:rPr>
              <w:t>60,7</w:t>
            </w:r>
          </w:p>
        </w:tc>
        <w:tc>
          <w:tcPr>
            <w:tcW w:w="985" w:type="dxa"/>
            <w:shd w:val="clear" w:color="auto" w:fill="auto"/>
            <w:vAlign w:val="center"/>
          </w:tcPr>
          <w:p w14:paraId="299A9E07" w14:textId="77777777" w:rsidR="00C44BEC" w:rsidRPr="00345EFF" w:rsidRDefault="00C44BEC" w:rsidP="00842A43">
            <w:pPr>
              <w:jc w:val="center"/>
              <w:rPr>
                <w:rFonts w:eastAsia="Times New Roman"/>
                <w:color w:val="000000"/>
              </w:rPr>
            </w:pPr>
          </w:p>
          <w:p w14:paraId="2BAD4723" w14:textId="77777777" w:rsidR="00C44BEC" w:rsidRPr="00345EFF" w:rsidRDefault="00C44BEC" w:rsidP="00842A43">
            <w:pPr>
              <w:jc w:val="center"/>
              <w:rPr>
                <w:rFonts w:eastAsia="Times New Roman"/>
                <w:color w:val="000000"/>
              </w:rPr>
            </w:pPr>
          </w:p>
          <w:p w14:paraId="318EE654" w14:textId="77777777" w:rsidR="00C44BEC" w:rsidRPr="00345EFF" w:rsidRDefault="00C44BEC" w:rsidP="00842A43">
            <w:pPr>
              <w:jc w:val="center"/>
              <w:rPr>
                <w:rFonts w:eastAsia="Times New Roman"/>
                <w:color w:val="000000"/>
              </w:rPr>
            </w:pPr>
          </w:p>
          <w:p w14:paraId="587207B1" w14:textId="77777777" w:rsidR="00C44BEC" w:rsidRPr="00345EFF" w:rsidRDefault="00C44BEC" w:rsidP="00842A43">
            <w:pPr>
              <w:jc w:val="center"/>
              <w:rPr>
                <w:rFonts w:eastAsia="Times New Roman"/>
                <w:color w:val="000000"/>
              </w:rPr>
            </w:pPr>
            <w:r w:rsidRPr="00345EFF">
              <w:rPr>
                <w:rFonts w:eastAsia="Times New Roman"/>
                <w:color w:val="000000"/>
              </w:rPr>
              <w:t>2000,8</w:t>
            </w:r>
          </w:p>
          <w:p w14:paraId="45A9AE49" w14:textId="299DE659" w:rsidR="00C44BEC" w:rsidRPr="00345EFF" w:rsidRDefault="00C44BEC" w:rsidP="00842A43">
            <w:pPr>
              <w:jc w:val="center"/>
              <w:rPr>
                <w:rFonts w:eastAsia="Times New Roman"/>
                <w:color w:val="000000"/>
              </w:rPr>
            </w:pPr>
            <w:r w:rsidRPr="00345EFF">
              <w:rPr>
                <w:rFonts w:eastAsia="Times New Roman"/>
                <w:color w:val="000000"/>
              </w:rPr>
              <w:t>60,7</w:t>
            </w:r>
          </w:p>
        </w:tc>
        <w:tc>
          <w:tcPr>
            <w:tcW w:w="1283" w:type="dxa"/>
            <w:shd w:val="clear" w:color="auto" w:fill="auto"/>
            <w:vAlign w:val="center"/>
          </w:tcPr>
          <w:p w14:paraId="19900B27" w14:textId="74C4DC78"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2F0C324" w14:textId="77777777" w:rsidTr="000011DD">
        <w:trPr>
          <w:trHeight w:val="135"/>
        </w:trPr>
        <w:tc>
          <w:tcPr>
            <w:tcW w:w="1391" w:type="dxa"/>
            <w:vMerge w:val="restart"/>
            <w:shd w:val="clear" w:color="auto" w:fill="auto"/>
            <w:vAlign w:val="center"/>
          </w:tcPr>
          <w:p w14:paraId="085474CA" w14:textId="34D4E639"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2</w:t>
            </w:r>
            <w:r>
              <w:rPr>
                <w:rFonts w:eastAsia="Times New Roman"/>
                <w:color w:val="000000"/>
              </w:rPr>
              <w:t>.</w:t>
            </w:r>
          </w:p>
        </w:tc>
        <w:tc>
          <w:tcPr>
            <w:tcW w:w="3766" w:type="dxa"/>
            <w:vMerge w:val="restart"/>
            <w:shd w:val="clear" w:color="auto" w:fill="auto"/>
            <w:vAlign w:val="center"/>
          </w:tcPr>
          <w:p w14:paraId="2B111179" w14:textId="77777777" w:rsidR="00C44BEC" w:rsidRPr="001B4C4A" w:rsidRDefault="00C44BEC"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C44BEC" w:rsidRPr="001B4C4A" w:rsidRDefault="00C44BEC" w:rsidP="00842A43">
            <w:pPr>
              <w:jc w:val="center"/>
            </w:pPr>
            <w:r>
              <w:rPr>
                <w:rFonts w:eastAsia="Times New Roman"/>
                <w:color w:val="000000"/>
                <w:lang w:val="en-US"/>
              </w:rPr>
              <w:t>0,5</w:t>
            </w:r>
          </w:p>
        </w:tc>
        <w:tc>
          <w:tcPr>
            <w:tcW w:w="985" w:type="dxa"/>
            <w:shd w:val="clear" w:color="auto" w:fill="auto"/>
            <w:vAlign w:val="center"/>
          </w:tcPr>
          <w:p w14:paraId="65E98238" w14:textId="08EF087F" w:rsidR="00C44BEC" w:rsidRPr="001B4C4A" w:rsidRDefault="00C44BEC"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622B4CB" w14:textId="77777777" w:rsidTr="000011DD">
        <w:trPr>
          <w:trHeight w:val="135"/>
        </w:trPr>
        <w:tc>
          <w:tcPr>
            <w:tcW w:w="1391" w:type="dxa"/>
            <w:vMerge/>
            <w:shd w:val="clear" w:color="auto" w:fill="auto"/>
            <w:vAlign w:val="center"/>
          </w:tcPr>
          <w:p w14:paraId="297B1985" w14:textId="77777777" w:rsidR="00C44BEC" w:rsidRPr="001B4C4A" w:rsidRDefault="00C44BEC" w:rsidP="00842A43">
            <w:pPr>
              <w:rPr>
                <w:rFonts w:eastAsia="Times New Roman"/>
                <w:color w:val="000000"/>
              </w:rPr>
            </w:pPr>
          </w:p>
        </w:tc>
        <w:tc>
          <w:tcPr>
            <w:tcW w:w="3766" w:type="dxa"/>
            <w:vMerge/>
            <w:shd w:val="clear" w:color="auto" w:fill="auto"/>
            <w:vAlign w:val="center"/>
          </w:tcPr>
          <w:p w14:paraId="728EBAD6" w14:textId="77777777" w:rsidR="00C44BEC" w:rsidRPr="001B4C4A" w:rsidRDefault="00C44BEC" w:rsidP="00842A43">
            <w:pPr>
              <w:rPr>
                <w:rFonts w:eastAsia="Times New Roman"/>
                <w:color w:val="000000"/>
              </w:rPr>
            </w:pPr>
          </w:p>
        </w:tc>
        <w:tc>
          <w:tcPr>
            <w:tcW w:w="2673" w:type="dxa"/>
            <w:vMerge/>
            <w:shd w:val="clear" w:color="auto" w:fill="auto"/>
            <w:vAlign w:val="center"/>
          </w:tcPr>
          <w:p w14:paraId="68A2946F" w14:textId="77777777" w:rsidR="00C44BEC" w:rsidRPr="001B4C4A" w:rsidRDefault="00C44BEC" w:rsidP="00842A43">
            <w:pPr>
              <w:rPr>
                <w:rFonts w:eastAsia="Times New Roman"/>
                <w:color w:val="000000"/>
              </w:rPr>
            </w:pPr>
          </w:p>
        </w:tc>
        <w:tc>
          <w:tcPr>
            <w:tcW w:w="2019" w:type="dxa"/>
            <w:shd w:val="clear" w:color="auto" w:fill="auto"/>
            <w:vAlign w:val="center"/>
          </w:tcPr>
          <w:p w14:paraId="4025475B"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C44BEC" w:rsidRPr="001B4C4A" w:rsidRDefault="00C44BEC" w:rsidP="00842A43">
            <w:pPr>
              <w:jc w:val="center"/>
            </w:pPr>
            <w:r>
              <w:rPr>
                <w:rFonts w:eastAsia="Times New Roman"/>
                <w:color w:val="000000"/>
                <w:lang w:val="en-US"/>
              </w:rPr>
              <w:t>0,5</w:t>
            </w:r>
          </w:p>
        </w:tc>
        <w:tc>
          <w:tcPr>
            <w:tcW w:w="985" w:type="dxa"/>
            <w:shd w:val="clear" w:color="auto" w:fill="auto"/>
            <w:vAlign w:val="center"/>
          </w:tcPr>
          <w:p w14:paraId="3F30A55B" w14:textId="0AA5B30E" w:rsidR="00C44BEC" w:rsidRPr="001B4C4A" w:rsidRDefault="00C44BEC"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3E38DB6" w14:textId="77777777" w:rsidTr="000011DD">
        <w:trPr>
          <w:trHeight w:val="135"/>
        </w:trPr>
        <w:tc>
          <w:tcPr>
            <w:tcW w:w="1391" w:type="dxa"/>
            <w:vMerge/>
            <w:shd w:val="clear" w:color="auto" w:fill="auto"/>
            <w:vAlign w:val="center"/>
          </w:tcPr>
          <w:p w14:paraId="584A21C5" w14:textId="77777777" w:rsidR="00C44BEC" w:rsidRPr="001B4C4A" w:rsidRDefault="00C44BEC" w:rsidP="00842A43">
            <w:pPr>
              <w:rPr>
                <w:rFonts w:eastAsia="Times New Roman"/>
                <w:color w:val="000000"/>
              </w:rPr>
            </w:pPr>
          </w:p>
        </w:tc>
        <w:tc>
          <w:tcPr>
            <w:tcW w:w="3766" w:type="dxa"/>
            <w:vMerge/>
            <w:shd w:val="clear" w:color="auto" w:fill="auto"/>
            <w:vAlign w:val="center"/>
          </w:tcPr>
          <w:p w14:paraId="2EFE7908" w14:textId="77777777" w:rsidR="00C44BEC" w:rsidRPr="001B4C4A" w:rsidRDefault="00C44BEC" w:rsidP="00842A43">
            <w:pPr>
              <w:rPr>
                <w:rFonts w:eastAsia="Times New Roman"/>
                <w:color w:val="000000"/>
              </w:rPr>
            </w:pPr>
          </w:p>
        </w:tc>
        <w:tc>
          <w:tcPr>
            <w:tcW w:w="2673" w:type="dxa"/>
            <w:vMerge/>
            <w:shd w:val="clear" w:color="auto" w:fill="auto"/>
            <w:vAlign w:val="center"/>
          </w:tcPr>
          <w:p w14:paraId="7375E20C" w14:textId="77777777" w:rsidR="00C44BEC" w:rsidRPr="001B4C4A" w:rsidRDefault="00C44BEC" w:rsidP="00842A43">
            <w:pPr>
              <w:rPr>
                <w:rFonts w:eastAsia="Times New Roman"/>
                <w:color w:val="000000"/>
              </w:rPr>
            </w:pPr>
          </w:p>
        </w:tc>
        <w:tc>
          <w:tcPr>
            <w:tcW w:w="2019" w:type="dxa"/>
            <w:shd w:val="clear" w:color="auto" w:fill="auto"/>
            <w:vAlign w:val="center"/>
          </w:tcPr>
          <w:p w14:paraId="0C6DE4C4" w14:textId="085E3DA7"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40C3F66F" w14:textId="77777777" w:rsidR="00C44BEC" w:rsidRDefault="00C44BEC" w:rsidP="00842A43">
            <w:pPr>
              <w:jc w:val="center"/>
              <w:rPr>
                <w:rFonts w:eastAsia="Times New Roman"/>
                <w:color w:val="000000"/>
              </w:rPr>
            </w:pPr>
          </w:p>
          <w:p w14:paraId="38D1D8D1" w14:textId="77777777" w:rsidR="00C44BEC" w:rsidRDefault="00C44BEC" w:rsidP="00842A43">
            <w:pPr>
              <w:jc w:val="center"/>
              <w:rPr>
                <w:rFonts w:eastAsia="Times New Roman"/>
                <w:color w:val="000000"/>
              </w:rPr>
            </w:pPr>
          </w:p>
          <w:p w14:paraId="6EEDF729" w14:textId="0F947681" w:rsidR="00C44BEC" w:rsidRPr="007047B8" w:rsidRDefault="00C44BEC" w:rsidP="00842A43">
            <w:pPr>
              <w:jc w:val="center"/>
              <w:rPr>
                <w:rFonts w:eastAsia="Times New Roman"/>
                <w:color w:val="000000"/>
              </w:rPr>
            </w:pPr>
            <w:r>
              <w:rPr>
                <w:rFonts w:eastAsia="Times New Roman"/>
                <w:color w:val="000000"/>
                <w:lang w:val="en-US"/>
              </w:rPr>
              <w:t>0,5</w:t>
            </w:r>
          </w:p>
        </w:tc>
        <w:tc>
          <w:tcPr>
            <w:tcW w:w="985" w:type="dxa"/>
            <w:shd w:val="clear" w:color="auto" w:fill="auto"/>
            <w:vAlign w:val="center"/>
          </w:tcPr>
          <w:p w14:paraId="3A2FD66F" w14:textId="5EC63B99" w:rsidR="00C44BEC" w:rsidRPr="007047B8" w:rsidRDefault="00C44BEC"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FAC8812" w14:textId="77777777" w:rsidTr="000011DD">
        <w:trPr>
          <w:trHeight w:val="135"/>
        </w:trPr>
        <w:tc>
          <w:tcPr>
            <w:tcW w:w="1391" w:type="dxa"/>
            <w:vMerge w:val="restart"/>
            <w:shd w:val="clear" w:color="auto" w:fill="auto"/>
            <w:vAlign w:val="center"/>
          </w:tcPr>
          <w:p w14:paraId="62667514" w14:textId="621D31E0"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3</w:t>
            </w:r>
            <w:r>
              <w:rPr>
                <w:rFonts w:eastAsia="Times New Roman"/>
                <w:color w:val="000000"/>
              </w:rPr>
              <w:t>.</w:t>
            </w:r>
          </w:p>
        </w:tc>
        <w:tc>
          <w:tcPr>
            <w:tcW w:w="3766" w:type="dxa"/>
            <w:vMerge w:val="restart"/>
            <w:shd w:val="clear" w:color="auto" w:fill="auto"/>
            <w:vAlign w:val="center"/>
          </w:tcPr>
          <w:p w14:paraId="0FA66DED"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C44BEC" w:rsidRPr="001B4C4A" w:rsidRDefault="00C44BEC" w:rsidP="00842A43">
            <w:pPr>
              <w:jc w:val="center"/>
            </w:pPr>
            <w:r w:rsidRPr="001B4C4A">
              <w:rPr>
                <w:rFonts w:eastAsia="Times New Roman"/>
                <w:color w:val="000000"/>
                <w:lang w:val="en-US"/>
              </w:rPr>
              <w:t>950,0</w:t>
            </w:r>
          </w:p>
        </w:tc>
        <w:tc>
          <w:tcPr>
            <w:tcW w:w="985" w:type="dxa"/>
            <w:shd w:val="clear" w:color="auto" w:fill="auto"/>
            <w:vAlign w:val="center"/>
          </w:tcPr>
          <w:p w14:paraId="45CFF89C" w14:textId="77777777" w:rsidR="00C44BEC" w:rsidRPr="001B4C4A" w:rsidRDefault="00C44BEC"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F2AE267" w14:textId="77777777" w:rsidTr="000011DD">
        <w:trPr>
          <w:trHeight w:val="135"/>
        </w:trPr>
        <w:tc>
          <w:tcPr>
            <w:tcW w:w="1391" w:type="dxa"/>
            <w:vMerge/>
            <w:shd w:val="clear" w:color="auto" w:fill="auto"/>
            <w:vAlign w:val="center"/>
          </w:tcPr>
          <w:p w14:paraId="48ED1160" w14:textId="77777777" w:rsidR="00C44BEC" w:rsidRPr="001B4C4A" w:rsidRDefault="00C44BEC" w:rsidP="00842A43">
            <w:pPr>
              <w:rPr>
                <w:rFonts w:eastAsia="Times New Roman"/>
                <w:color w:val="000000"/>
              </w:rPr>
            </w:pPr>
          </w:p>
        </w:tc>
        <w:tc>
          <w:tcPr>
            <w:tcW w:w="3766" w:type="dxa"/>
            <w:vMerge/>
            <w:shd w:val="clear" w:color="auto" w:fill="auto"/>
            <w:vAlign w:val="center"/>
          </w:tcPr>
          <w:p w14:paraId="49C06D03" w14:textId="77777777" w:rsidR="00C44BEC" w:rsidRPr="001B4C4A" w:rsidRDefault="00C44BEC" w:rsidP="00842A43">
            <w:pPr>
              <w:rPr>
                <w:rFonts w:eastAsia="Times New Roman"/>
                <w:color w:val="000000"/>
              </w:rPr>
            </w:pPr>
          </w:p>
        </w:tc>
        <w:tc>
          <w:tcPr>
            <w:tcW w:w="2673" w:type="dxa"/>
            <w:vMerge/>
            <w:shd w:val="clear" w:color="auto" w:fill="auto"/>
            <w:vAlign w:val="center"/>
          </w:tcPr>
          <w:p w14:paraId="7622DD76" w14:textId="77777777" w:rsidR="00C44BEC" w:rsidRPr="001B4C4A" w:rsidRDefault="00C44BEC" w:rsidP="00842A43">
            <w:pPr>
              <w:rPr>
                <w:rFonts w:eastAsia="Times New Roman"/>
                <w:color w:val="000000"/>
              </w:rPr>
            </w:pPr>
          </w:p>
        </w:tc>
        <w:tc>
          <w:tcPr>
            <w:tcW w:w="2019" w:type="dxa"/>
            <w:shd w:val="clear" w:color="auto" w:fill="auto"/>
            <w:vAlign w:val="center"/>
          </w:tcPr>
          <w:p w14:paraId="3296DBBF"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C44BEC" w:rsidRPr="001B4C4A" w:rsidRDefault="00C44BEC" w:rsidP="00842A43">
            <w:pPr>
              <w:jc w:val="center"/>
            </w:pPr>
            <w:r w:rsidRPr="001B4C4A">
              <w:rPr>
                <w:rFonts w:eastAsia="Times New Roman"/>
                <w:color w:val="000000"/>
                <w:lang w:val="en-US"/>
              </w:rPr>
              <w:t>950,0</w:t>
            </w:r>
          </w:p>
        </w:tc>
        <w:tc>
          <w:tcPr>
            <w:tcW w:w="985" w:type="dxa"/>
            <w:shd w:val="clear" w:color="auto" w:fill="auto"/>
            <w:vAlign w:val="center"/>
          </w:tcPr>
          <w:p w14:paraId="1EFB2236"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9750D2E" w14:textId="77777777" w:rsidTr="000011DD">
        <w:trPr>
          <w:trHeight w:val="135"/>
        </w:trPr>
        <w:tc>
          <w:tcPr>
            <w:tcW w:w="1391" w:type="dxa"/>
            <w:vMerge/>
            <w:shd w:val="clear" w:color="auto" w:fill="auto"/>
            <w:vAlign w:val="center"/>
          </w:tcPr>
          <w:p w14:paraId="609941FE" w14:textId="77777777" w:rsidR="00C44BEC" w:rsidRPr="001B4C4A" w:rsidRDefault="00C44BEC" w:rsidP="00842A43">
            <w:pPr>
              <w:rPr>
                <w:rFonts w:eastAsia="Times New Roman"/>
                <w:color w:val="000000"/>
              </w:rPr>
            </w:pPr>
          </w:p>
        </w:tc>
        <w:tc>
          <w:tcPr>
            <w:tcW w:w="3766" w:type="dxa"/>
            <w:vMerge/>
            <w:shd w:val="clear" w:color="auto" w:fill="auto"/>
            <w:vAlign w:val="center"/>
          </w:tcPr>
          <w:p w14:paraId="7285A4EE" w14:textId="77777777" w:rsidR="00C44BEC" w:rsidRPr="001B4C4A" w:rsidRDefault="00C44BEC" w:rsidP="00842A43">
            <w:pPr>
              <w:rPr>
                <w:rFonts w:eastAsia="Times New Roman"/>
                <w:color w:val="000000"/>
              </w:rPr>
            </w:pPr>
          </w:p>
        </w:tc>
        <w:tc>
          <w:tcPr>
            <w:tcW w:w="2673" w:type="dxa"/>
            <w:vMerge/>
            <w:shd w:val="clear" w:color="auto" w:fill="auto"/>
            <w:vAlign w:val="center"/>
          </w:tcPr>
          <w:p w14:paraId="0C1541BD" w14:textId="77777777" w:rsidR="00C44BEC" w:rsidRPr="001B4C4A" w:rsidRDefault="00C44BEC" w:rsidP="00842A43">
            <w:pPr>
              <w:rPr>
                <w:rFonts w:eastAsia="Times New Roman"/>
                <w:color w:val="000000"/>
              </w:rPr>
            </w:pPr>
          </w:p>
        </w:tc>
        <w:tc>
          <w:tcPr>
            <w:tcW w:w="2019" w:type="dxa"/>
            <w:shd w:val="clear" w:color="auto" w:fill="auto"/>
            <w:vAlign w:val="center"/>
          </w:tcPr>
          <w:p w14:paraId="2687AC21" w14:textId="3A417684"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3474DA6A" w14:textId="77777777" w:rsidR="00C44BEC" w:rsidRDefault="00C44BEC" w:rsidP="00842A43">
            <w:pPr>
              <w:jc w:val="center"/>
              <w:rPr>
                <w:rFonts w:eastAsia="Times New Roman"/>
                <w:color w:val="000000"/>
              </w:rPr>
            </w:pPr>
          </w:p>
          <w:p w14:paraId="4FFEC237" w14:textId="77777777" w:rsidR="00C44BEC" w:rsidRDefault="00C44BEC" w:rsidP="00842A43">
            <w:pPr>
              <w:rPr>
                <w:rFonts w:eastAsia="Times New Roman"/>
                <w:color w:val="000000"/>
              </w:rPr>
            </w:pPr>
          </w:p>
          <w:p w14:paraId="3DE337DE" w14:textId="137A8A50" w:rsidR="00C44BEC" w:rsidRPr="007047B8" w:rsidRDefault="00C44BEC"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985" w:type="dxa"/>
            <w:shd w:val="clear" w:color="auto" w:fill="auto"/>
            <w:vAlign w:val="center"/>
          </w:tcPr>
          <w:p w14:paraId="50E31D3C" w14:textId="2A51596F" w:rsidR="00C44BEC" w:rsidRPr="007047B8" w:rsidRDefault="00C44BEC"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F315939" w14:textId="77777777" w:rsidTr="000011DD">
        <w:trPr>
          <w:trHeight w:val="135"/>
        </w:trPr>
        <w:tc>
          <w:tcPr>
            <w:tcW w:w="1391" w:type="dxa"/>
            <w:vMerge w:val="restart"/>
            <w:shd w:val="clear" w:color="auto" w:fill="auto"/>
            <w:vAlign w:val="center"/>
          </w:tcPr>
          <w:p w14:paraId="03287605" w14:textId="049E9FA3"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4</w:t>
            </w:r>
            <w:r>
              <w:rPr>
                <w:rFonts w:eastAsia="Times New Roman"/>
                <w:color w:val="000000"/>
              </w:rPr>
              <w:t>.</w:t>
            </w:r>
          </w:p>
        </w:tc>
        <w:tc>
          <w:tcPr>
            <w:tcW w:w="3766" w:type="dxa"/>
            <w:vMerge w:val="restart"/>
            <w:shd w:val="clear" w:color="auto" w:fill="auto"/>
            <w:vAlign w:val="center"/>
          </w:tcPr>
          <w:p w14:paraId="42446081"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w:t>
            </w:r>
            <w:proofErr w:type="gramStart"/>
            <w:r w:rsidRPr="001B4C4A">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1B4C4A">
              <w:rPr>
                <w:rFonts w:eastAsia="Times New Roman"/>
                <w:color w:val="000000"/>
              </w:rPr>
              <w:t>Выкатной</w:t>
            </w:r>
            <w:proofErr w:type="spellEnd"/>
            <w:proofErr w:type="gramEnd"/>
          </w:p>
        </w:tc>
        <w:tc>
          <w:tcPr>
            <w:tcW w:w="2673" w:type="dxa"/>
            <w:vMerge w:val="restart"/>
            <w:shd w:val="clear" w:color="auto" w:fill="auto"/>
            <w:vAlign w:val="center"/>
          </w:tcPr>
          <w:p w14:paraId="543701AB" w14:textId="05227CF6"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5D47CE91"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C44BEC" w:rsidRPr="001B4C4A" w:rsidRDefault="00C44BEC" w:rsidP="00842A43">
            <w:pPr>
              <w:jc w:val="center"/>
            </w:pPr>
            <w:r w:rsidRPr="001B4C4A">
              <w:rPr>
                <w:rFonts w:eastAsia="Times New Roman"/>
                <w:color w:val="000000"/>
                <w:lang w:val="en-US"/>
              </w:rPr>
              <w:t>88,0</w:t>
            </w:r>
          </w:p>
        </w:tc>
        <w:tc>
          <w:tcPr>
            <w:tcW w:w="985" w:type="dxa"/>
            <w:shd w:val="clear" w:color="auto" w:fill="auto"/>
            <w:vAlign w:val="center"/>
          </w:tcPr>
          <w:p w14:paraId="0DAB9E45" w14:textId="77777777" w:rsidR="00C44BEC" w:rsidRPr="001B4C4A" w:rsidRDefault="00C44BEC"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E6A1B91" w14:textId="77777777" w:rsidTr="000011DD">
        <w:trPr>
          <w:trHeight w:val="135"/>
        </w:trPr>
        <w:tc>
          <w:tcPr>
            <w:tcW w:w="1391" w:type="dxa"/>
            <w:vMerge/>
            <w:shd w:val="clear" w:color="auto" w:fill="auto"/>
            <w:vAlign w:val="center"/>
          </w:tcPr>
          <w:p w14:paraId="0338D4F9" w14:textId="77777777" w:rsidR="00C44BEC" w:rsidRPr="001B4C4A" w:rsidRDefault="00C44BEC" w:rsidP="00842A43">
            <w:pPr>
              <w:rPr>
                <w:rFonts w:eastAsia="Times New Roman"/>
                <w:color w:val="000000"/>
              </w:rPr>
            </w:pPr>
          </w:p>
        </w:tc>
        <w:tc>
          <w:tcPr>
            <w:tcW w:w="3766" w:type="dxa"/>
            <w:vMerge/>
            <w:shd w:val="clear" w:color="auto" w:fill="auto"/>
            <w:vAlign w:val="center"/>
          </w:tcPr>
          <w:p w14:paraId="364F1233" w14:textId="77777777" w:rsidR="00C44BEC" w:rsidRPr="001B4C4A" w:rsidRDefault="00C44BEC" w:rsidP="00842A43">
            <w:pPr>
              <w:rPr>
                <w:rFonts w:eastAsia="Times New Roman"/>
                <w:color w:val="000000"/>
              </w:rPr>
            </w:pPr>
          </w:p>
        </w:tc>
        <w:tc>
          <w:tcPr>
            <w:tcW w:w="2673" w:type="dxa"/>
            <w:vMerge/>
            <w:shd w:val="clear" w:color="auto" w:fill="auto"/>
            <w:vAlign w:val="center"/>
          </w:tcPr>
          <w:p w14:paraId="1279FBC9" w14:textId="77777777" w:rsidR="00C44BEC" w:rsidRPr="001B4C4A" w:rsidRDefault="00C44BEC" w:rsidP="00842A43">
            <w:pPr>
              <w:rPr>
                <w:rFonts w:eastAsia="Times New Roman"/>
                <w:color w:val="000000"/>
              </w:rPr>
            </w:pPr>
          </w:p>
        </w:tc>
        <w:tc>
          <w:tcPr>
            <w:tcW w:w="2019" w:type="dxa"/>
            <w:shd w:val="clear" w:color="auto" w:fill="auto"/>
            <w:vAlign w:val="center"/>
          </w:tcPr>
          <w:p w14:paraId="6CBCFC8C"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C44BEC" w:rsidRPr="001B4C4A" w:rsidRDefault="00C44BEC" w:rsidP="00842A43">
            <w:pPr>
              <w:jc w:val="center"/>
            </w:pPr>
            <w:r w:rsidRPr="001B4C4A">
              <w:rPr>
                <w:rFonts w:eastAsia="Times New Roman"/>
                <w:color w:val="000000"/>
                <w:lang w:val="en-US"/>
              </w:rPr>
              <w:t>88,0</w:t>
            </w:r>
          </w:p>
        </w:tc>
        <w:tc>
          <w:tcPr>
            <w:tcW w:w="985" w:type="dxa"/>
            <w:shd w:val="clear" w:color="auto" w:fill="auto"/>
            <w:vAlign w:val="center"/>
          </w:tcPr>
          <w:p w14:paraId="6AEF2FCD"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54AF65A" w14:textId="77777777" w:rsidTr="000011DD">
        <w:trPr>
          <w:trHeight w:val="135"/>
        </w:trPr>
        <w:tc>
          <w:tcPr>
            <w:tcW w:w="1391" w:type="dxa"/>
            <w:vMerge/>
            <w:shd w:val="clear" w:color="auto" w:fill="auto"/>
            <w:vAlign w:val="center"/>
          </w:tcPr>
          <w:p w14:paraId="5C364E2B" w14:textId="77777777" w:rsidR="00C44BEC" w:rsidRPr="001B4C4A" w:rsidRDefault="00C44BEC" w:rsidP="00842A43">
            <w:pPr>
              <w:rPr>
                <w:rFonts w:eastAsia="Times New Roman"/>
                <w:color w:val="000000"/>
              </w:rPr>
            </w:pPr>
          </w:p>
        </w:tc>
        <w:tc>
          <w:tcPr>
            <w:tcW w:w="3766" w:type="dxa"/>
            <w:vMerge/>
            <w:shd w:val="clear" w:color="auto" w:fill="auto"/>
            <w:vAlign w:val="center"/>
          </w:tcPr>
          <w:p w14:paraId="2A61A13D" w14:textId="77777777" w:rsidR="00C44BEC" w:rsidRPr="001B4C4A" w:rsidRDefault="00C44BEC" w:rsidP="00842A43">
            <w:pPr>
              <w:rPr>
                <w:rFonts w:eastAsia="Times New Roman"/>
                <w:color w:val="000000"/>
              </w:rPr>
            </w:pPr>
          </w:p>
        </w:tc>
        <w:tc>
          <w:tcPr>
            <w:tcW w:w="2673" w:type="dxa"/>
            <w:vMerge/>
            <w:shd w:val="clear" w:color="auto" w:fill="auto"/>
            <w:vAlign w:val="center"/>
          </w:tcPr>
          <w:p w14:paraId="7E735DEC" w14:textId="77777777" w:rsidR="00C44BEC" w:rsidRPr="001B4C4A" w:rsidRDefault="00C44BEC" w:rsidP="00842A43">
            <w:pPr>
              <w:rPr>
                <w:rFonts w:eastAsia="Times New Roman"/>
                <w:color w:val="000000"/>
              </w:rPr>
            </w:pPr>
          </w:p>
        </w:tc>
        <w:tc>
          <w:tcPr>
            <w:tcW w:w="2019" w:type="dxa"/>
            <w:shd w:val="clear" w:color="auto" w:fill="auto"/>
            <w:vAlign w:val="center"/>
          </w:tcPr>
          <w:p w14:paraId="2AE732DA" w14:textId="794ADF53"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6C13DC8A" w14:textId="77777777" w:rsidR="00C44BEC" w:rsidRDefault="00C44BEC" w:rsidP="00842A43">
            <w:pPr>
              <w:jc w:val="center"/>
              <w:rPr>
                <w:rFonts w:eastAsia="Times New Roman"/>
                <w:color w:val="000000"/>
              </w:rPr>
            </w:pPr>
          </w:p>
          <w:p w14:paraId="51008761" w14:textId="77777777" w:rsidR="00C44BEC" w:rsidRDefault="00C44BEC" w:rsidP="00842A43">
            <w:pPr>
              <w:jc w:val="center"/>
              <w:rPr>
                <w:rFonts w:eastAsia="Times New Roman"/>
                <w:color w:val="000000"/>
              </w:rPr>
            </w:pPr>
          </w:p>
          <w:p w14:paraId="0296A273" w14:textId="4D02ECAD" w:rsidR="00C44BEC" w:rsidRPr="007047B8" w:rsidRDefault="00C44BEC" w:rsidP="00842A43">
            <w:pPr>
              <w:jc w:val="center"/>
              <w:rPr>
                <w:rFonts w:eastAsia="Times New Roman"/>
                <w:color w:val="000000"/>
              </w:rPr>
            </w:pPr>
            <w:r w:rsidRPr="001B4C4A">
              <w:rPr>
                <w:rFonts w:eastAsia="Times New Roman"/>
                <w:color w:val="000000"/>
                <w:lang w:val="en-US"/>
              </w:rPr>
              <w:t>88,0</w:t>
            </w:r>
          </w:p>
        </w:tc>
        <w:tc>
          <w:tcPr>
            <w:tcW w:w="985" w:type="dxa"/>
            <w:shd w:val="clear" w:color="auto" w:fill="auto"/>
            <w:vAlign w:val="center"/>
          </w:tcPr>
          <w:p w14:paraId="67E2D3AA" w14:textId="043E7E0C" w:rsidR="00C44BEC" w:rsidRPr="007047B8" w:rsidRDefault="00C44BEC"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3DF2251" w14:textId="6C7633A0"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F34B4C4" w14:textId="77777777" w:rsidTr="000011DD">
        <w:trPr>
          <w:trHeight w:val="135"/>
        </w:trPr>
        <w:tc>
          <w:tcPr>
            <w:tcW w:w="1391" w:type="dxa"/>
            <w:vMerge w:val="restart"/>
            <w:shd w:val="clear" w:color="auto" w:fill="auto"/>
            <w:vAlign w:val="center"/>
          </w:tcPr>
          <w:p w14:paraId="3D6BB048" w14:textId="5934B93F"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5</w:t>
            </w:r>
            <w:r>
              <w:rPr>
                <w:rFonts w:eastAsia="Times New Roman"/>
                <w:color w:val="000000"/>
              </w:rPr>
              <w:t>.</w:t>
            </w:r>
          </w:p>
        </w:tc>
        <w:tc>
          <w:tcPr>
            <w:tcW w:w="3766" w:type="dxa"/>
            <w:vMerge w:val="restart"/>
            <w:shd w:val="clear" w:color="auto" w:fill="auto"/>
            <w:vAlign w:val="center"/>
          </w:tcPr>
          <w:p w14:paraId="67568D1A"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набережной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7E6FFB34" w14:textId="577BCFAB"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904F526" w14:textId="77777777" w:rsidR="00C44BEC" w:rsidRPr="001B4C4A" w:rsidRDefault="00C44BEC"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C44BEC" w:rsidRPr="00A71F7F" w:rsidRDefault="00C44BEC" w:rsidP="00A71F7F">
            <w:pPr>
              <w:jc w:val="center"/>
            </w:pPr>
            <w:r w:rsidRPr="001B4C4A">
              <w:rPr>
                <w:rFonts w:eastAsia="Times New Roman"/>
                <w:color w:val="000000"/>
                <w:lang w:val="en-US"/>
              </w:rPr>
              <w:t>1 892,</w:t>
            </w:r>
            <w:r>
              <w:rPr>
                <w:rFonts w:eastAsia="Times New Roman"/>
                <w:color w:val="000000"/>
              </w:rPr>
              <w:t>2</w:t>
            </w:r>
          </w:p>
        </w:tc>
        <w:tc>
          <w:tcPr>
            <w:tcW w:w="985" w:type="dxa"/>
            <w:shd w:val="clear" w:color="auto" w:fill="auto"/>
            <w:vAlign w:val="center"/>
          </w:tcPr>
          <w:p w14:paraId="592434CE" w14:textId="2E804B76" w:rsidR="00C44BEC" w:rsidRPr="00A71F7F" w:rsidRDefault="00C44BEC" w:rsidP="00A71F7F">
            <w:pPr>
              <w:jc w:val="center"/>
              <w:rPr>
                <w:rFonts w:eastAsia="Times New Roman"/>
                <w:color w:val="000000"/>
              </w:rPr>
            </w:pPr>
            <w:r w:rsidRPr="001B4C4A">
              <w:rPr>
                <w:rFonts w:eastAsia="Times New Roman"/>
                <w:color w:val="000000"/>
                <w:lang w:val="en-US"/>
              </w:rPr>
              <w:t>1 892,</w:t>
            </w:r>
            <w:r>
              <w:rPr>
                <w:rFonts w:eastAsia="Times New Roman"/>
                <w:color w:val="000000"/>
              </w:rPr>
              <w:t>2</w:t>
            </w:r>
          </w:p>
        </w:tc>
        <w:tc>
          <w:tcPr>
            <w:tcW w:w="1283" w:type="dxa"/>
            <w:shd w:val="clear" w:color="auto" w:fill="auto"/>
            <w:vAlign w:val="center"/>
          </w:tcPr>
          <w:p w14:paraId="5D0A9A9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B542D32" w14:textId="77777777" w:rsidTr="000011DD">
        <w:trPr>
          <w:trHeight w:val="135"/>
        </w:trPr>
        <w:tc>
          <w:tcPr>
            <w:tcW w:w="1391" w:type="dxa"/>
            <w:vMerge/>
            <w:shd w:val="clear" w:color="auto" w:fill="auto"/>
            <w:vAlign w:val="center"/>
          </w:tcPr>
          <w:p w14:paraId="5407AD60" w14:textId="77777777" w:rsidR="00C44BEC" w:rsidRPr="001B4C4A" w:rsidRDefault="00C44BEC" w:rsidP="00842A43">
            <w:pPr>
              <w:rPr>
                <w:rFonts w:eastAsia="Times New Roman"/>
                <w:color w:val="000000"/>
              </w:rPr>
            </w:pPr>
          </w:p>
        </w:tc>
        <w:tc>
          <w:tcPr>
            <w:tcW w:w="3766" w:type="dxa"/>
            <w:vMerge/>
            <w:shd w:val="clear" w:color="auto" w:fill="auto"/>
            <w:vAlign w:val="center"/>
          </w:tcPr>
          <w:p w14:paraId="4593248D" w14:textId="77777777" w:rsidR="00C44BEC" w:rsidRPr="001B4C4A" w:rsidRDefault="00C44BEC" w:rsidP="00842A43">
            <w:pPr>
              <w:rPr>
                <w:rFonts w:eastAsia="Times New Roman"/>
                <w:color w:val="000000"/>
              </w:rPr>
            </w:pPr>
          </w:p>
        </w:tc>
        <w:tc>
          <w:tcPr>
            <w:tcW w:w="2673" w:type="dxa"/>
            <w:vMerge/>
            <w:shd w:val="clear" w:color="auto" w:fill="auto"/>
            <w:vAlign w:val="center"/>
          </w:tcPr>
          <w:p w14:paraId="38EE058C" w14:textId="77777777" w:rsidR="00C44BEC" w:rsidRPr="001B4C4A" w:rsidRDefault="00C44BEC" w:rsidP="00842A43">
            <w:pPr>
              <w:jc w:val="center"/>
              <w:rPr>
                <w:rFonts w:eastAsia="Times New Roman"/>
                <w:color w:val="000000"/>
              </w:rPr>
            </w:pPr>
          </w:p>
        </w:tc>
        <w:tc>
          <w:tcPr>
            <w:tcW w:w="2019" w:type="dxa"/>
            <w:shd w:val="clear" w:color="auto" w:fill="auto"/>
            <w:vAlign w:val="center"/>
          </w:tcPr>
          <w:p w14:paraId="1E579AE9" w14:textId="77777777" w:rsidR="00C44BEC" w:rsidRPr="001B4C4A" w:rsidRDefault="00C44BEC"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C44BEC" w:rsidRPr="00A71F7F" w:rsidRDefault="00C44BEC" w:rsidP="00A71F7F">
            <w:pPr>
              <w:jc w:val="center"/>
            </w:pPr>
            <w:r w:rsidRPr="001B4C4A">
              <w:rPr>
                <w:rFonts w:eastAsia="Times New Roman"/>
                <w:color w:val="000000"/>
                <w:lang w:val="en-US"/>
              </w:rPr>
              <w:t>1 892,</w:t>
            </w:r>
            <w:r>
              <w:rPr>
                <w:rFonts w:eastAsia="Times New Roman"/>
                <w:color w:val="000000"/>
              </w:rPr>
              <w:t>2</w:t>
            </w:r>
          </w:p>
        </w:tc>
        <w:tc>
          <w:tcPr>
            <w:tcW w:w="985" w:type="dxa"/>
            <w:shd w:val="clear" w:color="auto" w:fill="auto"/>
            <w:vAlign w:val="center"/>
          </w:tcPr>
          <w:p w14:paraId="75EC3D29" w14:textId="2AEB4F0D" w:rsidR="00C44BEC" w:rsidRPr="00A71F7F" w:rsidRDefault="00C44BEC" w:rsidP="00A71F7F">
            <w:pPr>
              <w:jc w:val="center"/>
              <w:rPr>
                <w:rFonts w:eastAsia="Times New Roman"/>
                <w:color w:val="000000"/>
              </w:rPr>
            </w:pPr>
            <w:r w:rsidRPr="001B4C4A">
              <w:rPr>
                <w:rFonts w:eastAsia="Times New Roman"/>
                <w:color w:val="000000"/>
                <w:lang w:val="en-US"/>
              </w:rPr>
              <w:t>1 892,</w:t>
            </w:r>
            <w:r>
              <w:rPr>
                <w:rFonts w:eastAsia="Times New Roman"/>
                <w:color w:val="000000"/>
              </w:rPr>
              <w:t>2</w:t>
            </w:r>
          </w:p>
        </w:tc>
        <w:tc>
          <w:tcPr>
            <w:tcW w:w="1283" w:type="dxa"/>
            <w:shd w:val="clear" w:color="auto" w:fill="auto"/>
            <w:vAlign w:val="center"/>
          </w:tcPr>
          <w:p w14:paraId="02F332E7"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259853C" w14:textId="77777777" w:rsidTr="000011DD">
        <w:trPr>
          <w:trHeight w:val="135"/>
        </w:trPr>
        <w:tc>
          <w:tcPr>
            <w:tcW w:w="1391" w:type="dxa"/>
            <w:vMerge/>
            <w:shd w:val="clear" w:color="auto" w:fill="auto"/>
            <w:vAlign w:val="center"/>
          </w:tcPr>
          <w:p w14:paraId="04EF63B8" w14:textId="77777777" w:rsidR="00C44BEC" w:rsidRPr="001B4C4A" w:rsidRDefault="00C44BEC" w:rsidP="00842A43">
            <w:pPr>
              <w:rPr>
                <w:rFonts w:eastAsia="Times New Roman"/>
                <w:color w:val="000000"/>
              </w:rPr>
            </w:pPr>
          </w:p>
        </w:tc>
        <w:tc>
          <w:tcPr>
            <w:tcW w:w="3766" w:type="dxa"/>
            <w:vMerge/>
            <w:shd w:val="clear" w:color="auto" w:fill="auto"/>
            <w:vAlign w:val="center"/>
          </w:tcPr>
          <w:p w14:paraId="6ED134A0" w14:textId="77777777" w:rsidR="00C44BEC" w:rsidRPr="001B4C4A" w:rsidRDefault="00C44BEC" w:rsidP="00842A43">
            <w:pPr>
              <w:rPr>
                <w:rFonts w:eastAsia="Times New Roman"/>
                <w:color w:val="000000"/>
              </w:rPr>
            </w:pPr>
          </w:p>
        </w:tc>
        <w:tc>
          <w:tcPr>
            <w:tcW w:w="2673" w:type="dxa"/>
            <w:vMerge/>
            <w:shd w:val="clear" w:color="auto" w:fill="auto"/>
            <w:vAlign w:val="center"/>
          </w:tcPr>
          <w:p w14:paraId="6ADCD376" w14:textId="77777777" w:rsidR="00C44BEC" w:rsidRPr="001B4C4A" w:rsidRDefault="00C44BEC" w:rsidP="00842A43">
            <w:pPr>
              <w:jc w:val="center"/>
              <w:rPr>
                <w:rFonts w:eastAsia="Times New Roman"/>
                <w:color w:val="000000"/>
              </w:rPr>
            </w:pPr>
          </w:p>
        </w:tc>
        <w:tc>
          <w:tcPr>
            <w:tcW w:w="2019" w:type="dxa"/>
            <w:shd w:val="clear" w:color="auto" w:fill="auto"/>
            <w:vAlign w:val="center"/>
          </w:tcPr>
          <w:p w14:paraId="54EED3D3" w14:textId="62937921" w:rsidR="00C44BEC" w:rsidRPr="00E53763" w:rsidRDefault="00C44BEC" w:rsidP="00842A43">
            <w:pPr>
              <w:rPr>
                <w:rFonts w:eastAsia="Times New Roman"/>
                <w:color w:val="000000"/>
              </w:rPr>
            </w:pPr>
            <w:proofErr w:type="spellStart"/>
            <w:r w:rsidRPr="00376C8B">
              <w:rPr>
                <w:rFonts w:eastAsia="Times New Roman"/>
                <w:color w:val="000000"/>
              </w:rPr>
              <w:t>Справочно</w:t>
            </w:r>
            <w:proofErr w:type="gramStart"/>
            <w:r w:rsidRPr="00376C8B">
              <w:rPr>
                <w:rFonts w:eastAsia="Times New Roman"/>
                <w:color w:val="000000"/>
              </w:rPr>
              <w:t>:с</w:t>
            </w:r>
            <w:proofErr w:type="gramEnd"/>
            <w:r w:rsidRPr="00376C8B">
              <w:rPr>
                <w:rFonts w:eastAsia="Times New Roman"/>
                <w:color w:val="000000"/>
              </w:rPr>
              <w:t>редства</w:t>
            </w:r>
            <w:proofErr w:type="spellEnd"/>
            <w:r w:rsidRPr="00376C8B">
              <w:rPr>
                <w:rFonts w:eastAsia="Times New Roman"/>
                <w:color w:val="000000"/>
              </w:rPr>
              <w:t xml:space="preserve"> предприятий – </w:t>
            </w:r>
            <w:proofErr w:type="spellStart"/>
            <w:r w:rsidRPr="00376C8B">
              <w:rPr>
                <w:rFonts w:eastAsia="Times New Roman"/>
                <w:color w:val="000000"/>
              </w:rPr>
              <w:t>недропользователей</w:t>
            </w:r>
            <w:proofErr w:type="spellEnd"/>
            <w:r w:rsidRPr="00376C8B">
              <w:rPr>
                <w:rFonts w:eastAsia="Times New Roman"/>
                <w:color w:val="000000"/>
              </w:rPr>
              <w:t xml:space="preserve">- </w:t>
            </w:r>
            <w:proofErr w:type="spellStart"/>
            <w:r w:rsidRPr="00376C8B">
              <w:rPr>
                <w:rFonts w:eastAsia="Times New Roman"/>
                <w:color w:val="000000"/>
              </w:rPr>
              <w:t>ООО"Газпромнефть-</w:t>
            </w:r>
            <w:r w:rsidRPr="00376C8B">
              <w:rPr>
                <w:rFonts w:eastAsia="Times New Roman"/>
                <w:color w:val="000000"/>
              </w:rPr>
              <w:lastRenderedPageBreak/>
              <w:t>Хантос</w:t>
            </w:r>
            <w:proofErr w:type="spellEnd"/>
            <w:r w:rsidRPr="00376C8B">
              <w:rPr>
                <w:rFonts w:eastAsia="Times New Roman"/>
                <w:color w:val="000000"/>
              </w:rPr>
              <w:t>",</w:t>
            </w:r>
          </w:p>
          <w:p w14:paraId="34A94117" w14:textId="694138F7" w:rsidR="00C44BEC" w:rsidRPr="00376C8B" w:rsidRDefault="00C44BEC" w:rsidP="00842A43">
            <w:pPr>
              <w:rPr>
                <w:rFonts w:eastAsia="Times New Roman"/>
                <w:color w:val="000000"/>
              </w:rPr>
            </w:pPr>
            <w:r w:rsidRPr="00376C8B">
              <w:rPr>
                <w:rFonts w:eastAsia="Times New Roman"/>
                <w:color w:val="000000"/>
              </w:rPr>
              <w:t>ОО</w:t>
            </w:r>
            <w:proofErr w:type="gramStart"/>
            <w:r w:rsidRPr="00376C8B">
              <w:rPr>
                <w:rFonts w:eastAsia="Times New Roman"/>
                <w:color w:val="000000"/>
              </w:rPr>
              <w:t>О"</w:t>
            </w:r>
            <w:proofErr w:type="gramEnd"/>
            <w:r w:rsidRPr="00376C8B">
              <w:rPr>
                <w:rFonts w:eastAsia="Times New Roman"/>
                <w:color w:val="000000"/>
              </w:rPr>
              <w:t>РН-</w:t>
            </w:r>
            <w:proofErr w:type="spellStart"/>
            <w:r w:rsidRPr="00376C8B">
              <w:rPr>
                <w:rFonts w:eastAsia="Times New Roman"/>
                <w:color w:val="000000"/>
              </w:rPr>
              <w:t>Юганскнефтегаз</w:t>
            </w:r>
            <w:proofErr w:type="spellEnd"/>
            <w:r w:rsidRPr="00376C8B">
              <w:rPr>
                <w:rFonts w:eastAsia="Times New Roman"/>
                <w:color w:val="000000"/>
              </w:rPr>
              <w:t>"</w:t>
            </w:r>
          </w:p>
        </w:tc>
        <w:tc>
          <w:tcPr>
            <w:tcW w:w="1352" w:type="dxa"/>
            <w:shd w:val="clear" w:color="auto" w:fill="auto"/>
          </w:tcPr>
          <w:p w14:paraId="3F15220C" w14:textId="77777777" w:rsidR="00C44BEC" w:rsidRPr="00376C8B" w:rsidRDefault="00C44BEC" w:rsidP="00842A43">
            <w:pPr>
              <w:jc w:val="center"/>
              <w:rPr>
                <w:rFonts w:eastAsia="Times New Roman"/>
                <w:color w:val="000000"/>
              </w:rPr>
            </w:pPr>
          </w:p>
          <w:p w14:paraId="6AE3CEBE" w14:textId="77777777" w:rsidR="00C44BEC" w:rsidRPr="00DF066F" w:rsidRDefault="00C44BEC" w:rsidP="00842A43">
            <w:pPr>
              <w:jc w:val="center"/>
              <w:rPr>
                <w:rFonts w:eastAsia="Times New Roman"/>
                <w:color w:val="000000"/>
              </w:rPr>
            </w:pPr>
          </w:p>
          <w:p w14:paraId="28C7EF6B" w14:textId="59F7BA63" w:rsidR="00C44BEC" w:rsidRPr="00376C8B" w:rsidRDefault="00C44BEC" w:rsidP="00842A43">
            <w:pPr>
              <w:rPr>
                <w:rFonts w:eastAsia="Times New Roman"/>
                <w:color w:val="000000"/>
              </w:rPr>
            </w:pPr>
          </w:p>
          <w:p w14:paraId="1938932C" w14:textId="3BA401D3" w:rsidR="00C44BEC" w:rsidRPr="00A71F7F" w:rsidRDefault="00C44BEC" w:rsidP="00842A43">
            <w:pPr>
              <w:jc w:val="center"/>
              <w:rPr>
                <w:rFonts w:eastAsia="Times New Roman"/>
                <w:color w:val="000000"/>
              </w:rPr>
            </w:pPr>
            <w:r>
              <w:rPr>
                <w:rFonts w:eastAsia="Times New Roman"/>
                <w:color w:val="000000"/>
                <w:lang w:val="en-US"/>
              </w:rPr>
              <w:t>192,</w:t>
            </w:r>
            <w:r>
              <w:rPr>
                <w:rFonts w:eastAsia="Times New Roman"/>
                <w:color w:val="000000"/>
              </w:rPr>
              <w:t>2</w:t>
            </w:r>
          </w:p>
          <w:p w14:paraId="24AA56BF" w14:textId="77777777" w:rsidR="00C44BEC" w:rsidRDefault="00C44BEC" w:rsidP="00842A43">
            <w:pPr>
              <w:rPr>
                <w:rFonts w:eastAsia="Times New Roman"/>
                <w:color w:val="000000"/>
                <w:lang w:val="en-US"/>
              </w:rPr>
            </w:pPr>
          </w:p>
          <w:p w14:paraId="5C32E67F" w14:textId="45186B15" w:rsidR="00C44BEC" w:rsidRPr="00E53763" w:rsidRDefault="00C44BEC" w:rsidP="00842A43">
            <w:pPr>
              <w:rPr>
                <w:rFonts w:eastAsia="Times New Roman"/>
                <w:color w:val="000000"/>
                <w:lang w:val="en-US"/>
              </w:rPr>
            </w:pPr>
            <w:r>
              <w:rPr>
                <w:rFonts w:eastAsia="Times New Roman"/>
                <w:color w:val="000000"/>
                <w:lang w:val="en-US"/>
              </w:rPr>
              <w:t xml:space="preserve">      1 700,00</w:t>
            </w:r>
          </w:p>
        </w:tc>
        <w:tc>
          <w:tcPr>
            <w:tcW w:w="985" w:type="dxa"/>
            <w:shd w:val="clear" w:color="auto" w:fill="auto"/>
            <w:vAlign w:val="center"/>
          </w:tcPr>
          <w:p w14:paraId="73BFE88A" w14:textId="21325816" w:rsidR="00C44BEC" w:rsidRDefault="00C44BEC" w:rsidP="00842A43">
            <w:pPr>
              <w:rPr>
                <w:rFonts w:eastAsia="Times New Roman"/>
                <w:color w:val="000000"/>
                <w:lang w:val="en-US"/>
              </w:rPr>
            </w:pPr>
          </w:p>
          <w:p w14:paraId="6BE7F3C8" w14:textId="77777777" w:rsidR="00C44BEC" w:rsidRDefault="00C44BEC" w:rsidP="00842A43">
            <w:pPr>
              <w:rPr>
                <w:rFonts w:eastAsia="Times New Roman"/>
                <w:color w:val="000000"/>
                <w:lang w:val="en-US"/>
              </w:rPr>
            </w:pPr>
          </w:p>
          <w:p w14:paraId="3C802988" w14:textId="0D285D97" w:rsidR="00C44BEC" w:rsidRPr="00A71F7F" w:rsidRDefault="00C44BEC" w:rsidP="00842A43">
            <w:pPr>
              <w:rPr>
                <w:rFonts w:eastAsia="Times New Roman"/>
                <w:color w:val="000000"/>
              </w:rPr>
            </w:pPr>
            <w:r>
              <w:rPr>
                <w:rFonts w:eastAsia="Times New Roman"/>
                <w:color w:val="000000"/>
                <w:lang w:val="en-US"/>
              </w:rPr>
              <w:t xml:space="preserve">    192,</w:t>
            </w:r>
            <w:r>
              <w:rPr>
                <w:rFonts w:eastAsia="Times New Roman"/>
                <w:color w:val="000000"/>
              </w:rPr>
              <w:t>2</w:t>
            </w:r>
          </w:p>
          <w:p w14:paraId="1BC61336" w14:textId="77777777" w:rsidR="00C44BEC" w:rsidRDefault="00C44BEC" w:rsidP="00842A43">
            <w:pPr>
              <w:rPr>
                <w:rFonts w:eastAsia="Times New Roman"/>
                <w:color w:val="000000"/>
                <w:lang w:val="en-US"/>
              </w:rPr>
            </w:pPr>
          </w:p>
          <w:p w14:paraId="27C1797E" w14:textId="54D0DE2B" w:rsidR="00C44BEC" w:rsidRPr="00376C8B" w:rsidRDefault="00C44BEC" w:rsidP="00842A43">
            <w:pPr>
              <w:rPr>
                <w:rFonts w:eastAsia="Times New Roman"/>
                <w:color w:val="000000"/>
              </w:rPr>
            </w:pPr>
            <w:r>
              <w:rPr>
                <w:rFonts w:eastAsia="Times New Roman"/>
                <w:color w:val="000000"/>
                <w:lang w:val="en-US"/>
              </w:rPr>
              <w:lastRenderedPageBreak/>
              <w:t xml:space="preserve">  </w:t>
            </w:r>
            <w:r w:rsidRPr="00376C8B">
              <w:rPr>
                <w:rFonts w:eastAsia="Times New Roman"/>
                <w:color w:val="000000"/>
                <w:lang w:val="en-US"/>
              </w:rPr>
              <w:t>1 700,00</w:t>
            </w:r>
          </w:p>
        </w:tc>
        <w:tc>
          <w:tcPr>
            <w:tcW w:w="1283" w:type="dxa"/>
            <w:shd w:val="clear" w:color="auto" w:fill="auto"/>
            <w:vAlign w:val="center"/>
          </w:tcPr>
          <w:p w14:paraId="445EAB11" w14:textId="10ADF0EE" w:rsidR="00C44BEC" w:rsidRPr="00376C8B" w:rsidRDefault="00C44BEC" w:rsidP="00842A43">
            <w:pPr>
              <w:jc w:val="center"/>
              <w:rPr>
                <w:rFonts w:eastAsia="Times New Roman"/>
                <w:color w:val="000000"/>
              </w:rPr>
            </w:pPr>
            <w:r w:rsidRPr="00376C8B">
              <w:rPr>
                <w:rFonts w:eastAsia="Times New Roman"/>
                <w:color w:val="000000"/>
              </w:rPr>
              <w:lastRenderedPageBreak/>
              <w:t>0,0</w:t>
            </w:r>
          </w:p>
        </w:tc>
        <w:tc>
          <w:tcPr>
            <w:tcW w:w="1134" w:type="dxa"/>
            <w:shd w:val="clear" w:color="auto" w:fill="auto"/>
            <w:vAlign w:val="center"/>
          </w:tcPr>
          <w:p w14:paraId="7ED59246" w14:textId="7C00A05E"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CFBC162" w14:textId="77777777" w:rsidTr="000011DD">
        <w:trPr>
          <w:trHeight w:val="135"/>
        </w:trPr>
        <w:tc>
          <w:tcPr>
            <w:tcW w:w="1391" w:type="dxa"/>
            <w:vMerge w:val="restart"/>
            <w:shd w:val="clear" w:color="auto" w:fill="auto"/>
            <w:vAlign w:val="center"/>
          </w:tcPr>
          <w:p w14:paraId="174BE9CA" w14:textId="3EE1981F" w:rsidR="00C44BEC" w:rsidRPr="00C44BEC" w:rsidRDefault="00C44BEC" w:rsidP="0027753A">
            <w:pPr>
              <w:jc w:val="center"/>
              <w:rPr>
                <w:rFonts w:eastAsia="Times New Roman"/>
                <w:color w:val="000000"/>
              </w:rPr>
            </w:pPr>
            <w:r>
              <w:rPr>
                <w:rFonts w:eastAsia="Times New Roman"/>
                <w:color w:val="000000"/>
                <w:lang w:val="en-US"/>
              </w:rPr>
              <w:lastRenderedPageBreak/>
              <w:t>1.2.1</w:t>
            </w:r>
            <w:r w:rsidR="0027753A">
              <w:rPr>
                <w:rFonts w:eastAsia="Times New Roman"/>
                <w:color w:val="000000"/>
                <w:lang w:val="en-US"/>
              </w:rPr>
              <w:t>6</w:t>
            </w:r>
            <w:r>
              <w:rPr>
                <w:rFonts w:eastAsia="Times New Roman"/>
                <w:color w:val="000000"/>
              </w:rPr>
              <w:t>.</w:t>
            </w:r>
          </w:p>
        </w:tc>
        <w:tc>
          <w:tcPr>
            <w:tcW w:w="3766" w:type="dxa"/>
            <w:vMerge w:val="restart"/>
            <w:shd w:val="clear" w:color="auto" w:fill="auto"/>
            <w:vAlign w:val="center"/>
          </w:tcPr>
          <w:p w14:paraId="5654AF77"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C44BEC" w:rsidRPr="001B4C4A" w:rsidRDefault="00C44BEC"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C44BEC" w:rsidRPr="001B4C4A" w:rsidRDefault="00C44BEC" w:rsidP="00842A43">
            <w:pPr>
              <w:jc w:val="both"/>
              <w:rPr>
                <w:rFonts w:eastAsia="Times New Roman"/>
                <w:color w:val="000000"/>
              </w:rPr>
            </w:pPr>
            <w:r w:rsidRPr="001B4C4A">
              <w:rPr>
                <w:rFonts w:eastAsia="Times New Roman"/>
                <w:color w:val="000000"/>
              </w:rPr>
              <w:t>Всего</w:t>
            </w:r>
          </w:p>
        </w:tc>
        <w:tc>
          <w:tcPr>
            <w:tcW w:w="1352" w:type="dxa"/>
            <w:shd w:val="clear" w:color="auto" w:fill="auto"/>
          </w:tcPr>
          <w:p w14:paraId="1489D08D" w14:textId="77777777" w:rsidR="00C44BEC" w:rsidRPr="001B4C4A" w:rsidRDefault="00C44BEC" w:rsidP="00842A43">
            <w:pPr>
              <w:jc w:val="center"/>
            </w:pPr>
            <w:r w:rsidRPr="001B4C4A">
              <w:rPr>
                <w:rFonts w:eastAsia="Times New Roman"/>
                <w:color w:val="000000"/>
                <w:lang w:val="en-US"/>
              </w:rPr>
              <w:t>14 406,3</w:t>
            </w:r>
          </w:p>
        </w:tc>
        <w:tc>
          <w:tcPr>
            <w:tcW w:w="985" w:type="dxa"/>
            <w:shd w:val="clear" w:color="auto" w:fill="auto"/>
            <w:vAlign w:val="center"/>
          </w:tcPr>
          <w:p w14:paraId="06126706" w14:textId="77777777" w:rsidR="00C44BEC" w:rsidRPr="001B4C4A" w:rsidRDefault="00C44BEC"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B08449D" w14:textId="77777777" w:rsidTr="000011DD">
        <w:trPr>
          <w:trHeight w:val="135"/>
        </w:trPr>
        <w:tc>
          <w:tcPr>
            <w:tcW w:w="1391" w:type="dxa"/>
            <w:vMerge/>
            <w:shd w:val="clear" w:color="auto" w:fill="auto"/>
            <w:vAlign w:val="center"/>
          </w:tcPr>
          <w:p w14:paraId="01369E47" w14:textId="77777777" w:rsidR="00C44BEC" w:rsidRPr="001B4C4A" w:rsidRDefault="00C44BEC" w:rsidP="00842A43">
            <w:pPr>
              <w:rPr>
                <w:rFonts w:eastAsia="Times New Roman"/>
                <w:color w:val="000000"/>
              </w:rPr>
            </w:pPr>
          </w:p>
        </w:tc>
        <w:tc>
          <w:tcPr>
            <w:tcW w:w="3766" w:type="dxa"/>
            <w:vMerge/>
            <w:shd w:val="clear" w:color="auto" w:fill="auto"/>
            <w:vAlign w:val="center"/>
          </w:tcPr>
          <w:p w14:paraId="2762BCD2" w14:textId="77777777" w:rsidR="00C44BEC" w:rsidRPr="001B4C4A" w:rsidRDefault="00C44BEC" w:rsidP="00842A43">
            <w:pPr>
              <w:rPr>
                <w:rFonts w:eastAsia="Times New Roman"/>
                <w:color w:val="000000"/>
              </w:rPr>
            </w:pPr>
          </w:p>
        </w:tc>
        <w:tc>
          <w:tcPr>
            <w:tcW w:w="2673" w:type="dxa"/>
            <w:vMerge/>
            <w:shd w:val="clear" w:color="auto" w:fill="auto"/>
            <w:vAlign w:val="center"/>
          </w:tcPr>
          <w:p w14:paraId="11F29285" w14:textId="77777777" w:rsidR="00C44BEC" w:rsidRPr="001B4C4A" w:rsidRDefault="00C44BEC" w:rsidP="00842A43">
            <w:pPr>
              <w:jc w:val="both"/>
              <w:rPr>
                <w:rFonts w:eastAsia="Times New Roman"/>
                <w:color w:val="000000"/>
              </w:rPr>
            </w:pPr>
          </w:p>
        </w:tc>
        <w:tc>
          <w:tcPr>
            <w:tcW w:w="2019" w:type="dxa"/>
            <w:shd w:val="clear" w:color="auto" w:fill="auto"/>
            <w:vAlign w:val="center"/>
          </w:tcPr>
          <w:p w14:paraId="21EBA936" w14:textId="77777777" w:rsidR="00C44BEC" w:rsidRPr="001B4C4A" w:rsidRDefault="00C44BEC"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C44BEC" w:rsidRPr="001B4C4A" w:rsidRDefault="00C44BEC" w:rsidP="00842A43">
            <w:pPr>
              <w:jc w:val="center"/>
            </w:pPr>
            <w:r w:rsidRPr="001B4C4A">
              <w:rPr>
                <w:rFonts w:eastAsia="Times New Roman"/>
                <w:color w:val="000000"/>
                <w:lang w:val="en-US"/>
              </w:rPr>
              <w:t>14 406,3</w:t>
            </w:r>
          </w:p>
        </w:tc>
        <w:tc>
          <w:tcPr>
            <w:tcW w:w="985" w:type="dxa"/>
            <w:shd w:val="clear" w:color="auto" w:fill="auto"/>
            <w:vAlign w:val="center"/>
          </w:tcPr>
          <w:p w14:paraId="3CAB0908"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B901F8D" w14:textId="77777777" w:rsidTr="000011DD">
        <w:trPr>
          <w:trHeight w:val="135"/>
        </w:trPr>
        <w:tc>
          <w:tcPr>
            <w:tcW w:w="1391" w:type="dxa"/>
            <w:vMerge/>
            <w:shd w:val="clear" w:color="auto" w:fill="auto"/>
            <w:vAlign w:val="center"/>
          </w:tcPr>
          <w:p w14:paraId="42A5C653" w14:textId="77777777" w:rsidR="00C44BEC" w:rsidRPr="001B4C4A" w:rsidRDefault="00C44BEC" w:rsidP="00842A43">
            <w:pPr>
              <w:rPr>
                <w:rFonts w:eastAsia="Times New Roman"/>
                <w:color w:val="000000"/>
              </w:rPr>
            </w:pPr>
          </w:p>
        </w:tc>
        <w:tc>
          <w:tcPr>
            <w:tcW w:w="3766" w:type="dxa"/>
            <w:vMerge/>
            <w:shd w:val="clear" w:color="auto" w:fill="auto"/>
            <w:vAlign w:val="center"/>
          </w:tcPr>
          <w:p w14:paraId="6CB63DC3" w14:textId="77777777" w:rsidR="00C44BEC" w:rsidRPr="001B4C4A" w:rsidRDefault="00C44BEC" w:rsidP="00842A43">
            <w:pPr>
              <w:rPr>
                <w:rFonts w:eastAsia="Times New Roman"/>
                <w:color w:val="000000"/>
              </w:rPr>
            </w:pPr>
          </w:p>
        </w:tc>
        <w:tc>
          <w:tcPr>
            <w:tcW w:w="2673" w:type="dxa"/>
            <w:vMerge/>
            <w:shd w:val="clear" w:color="auto" w:fill="auto"/>
            <w:vAlign w:val="center"/>
          </w:tcPr>
          <w:p w14:paraId="266C49FE" w14:textId="77777777" w:rsidR="00C44BEC" w:rsidRPr="001B4C4A" w:rsidRDefault="00C44BEC" w:rsidP="00842A43">
            <w:pPr>
              <w:jc w:val="both"/>
              <w:rPr>
                <w:rFonts w:eastAsia="Times New Roman"/>
                <w:color w:val="000000"/>
              </w:rPr>
            </w:pPr>
          </w:p>
        </w:tc>
        <w:tc>
          <w:tcPr>
            <w:tcW w:w="2019" w:type="dxa"/>
            <w:shd w:val="clear" w:color="auto" w:fill="auto"/>
            <w:vAlign w:val="center"/>
          </w:tcPr>
          <w:p w14:paraId="235F5B55" w14:textId="371B02E8" w:rsidR="00C44BEC" w:rsidRPr="001B4C4A" w:rsidRDefault="00C44BEC" w:rsidP="00842A43">
            <w:pPr>
              <w:jc w:val="both"/>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3D46C756" w14:textId="77777777" w:rsidR="00C44BEC" w:rsidRDefault="00C44BEC" w:rsidP="00842A43">
            <w:pPr>
              <w:jc w:val="center"/>
              <w:rPr>
                <w:rFonts w:eastAsia="Times New Roman"/>
                <w:color w:val="000000"/>
              </w:rPr>
            </w:pPr>
          </w:p>
          <w:p w14:paraId="5F5A01C9" w14:textId="77777777" w:rsidR="00C44BEC" w:rsidRDefault="00C44BEC" w:rsidP="00842A43">
            <w:pPr>
              <w:jc w:val="center"/>
              <w:rPr>
                <w:rFonts w:eastAsia="Times New Roman"/>
                <w:color w:val="000000"/>
              </w:rPr>
            </w:pPr>
          </w:p>
          <w:p w14:paraId="1C3F9F5A" w14:textId="1E30D1B8" w:rsidR="00C44BEC" w:rsidRPr="0068424C" w:rsidRDefault="00C44BEC" w:rsidP="00842A43">
            <w:pPr>
              <w:jc w:val="center"/>
              <w:rPr>
                <w:rFonts w:eastAsia="Times New Roman"/>
                <w:color w:val="000000"/>
              </w:rPr>
            </w:pPr>
            <w:r w:rsidRPr="001B4C4A">
              <w:rPr>
                <w:rFonts w:eastAsia="Times New Roman"/>
                <w:color w:val="000000"/>
                <w:lang w:val="en-US"/>
              </w:rPr>
              <w:t>14 406,3</w:t>
            </w:r>
          </w:p>
        </w:tc>
        <w:tc>
          <w:tcPr>
            <w:tcW w:w="985" w:type="dxa"/>
            <w:shd w:val="clear" w:color="auto" w:fill="auto"/>
            <w:vAlign w:val="center"/>
          </w:tcPr>
          <w:p w14:paraId="4FD10082" w14:textId="51EA3185" w:rsidR="00C44BEC" w:rsidRPr="0068424C" w:rsidRDefault="00C44BEC"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D6BAFA0" w14:textId="77777777" w:rsidTr="000011DD">
        <w:trPr>
          <w:trHeight w:val="135"/>
        </w:trPr>
        <w:tc>
          <w:tcPr>
            <w:tcW w:w="1391" w:type="dxa"/>
            <w:vMerge w:val="restart"/>
            <w:shd w:val="clear" w:color="auto" w:fill="auto"/>
            <w:vAlign w:val="center"/>
          </w:tcPr>
          <w:p w14:paraId="74E1A54B" w14:textId="5ED4A426"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7</w:t>
            </w:r>
            <w:r>
              <w:rPr>
                <w:rFonts w:eastAsia="Times New Roman"/>
                <w:color w:val="000000"/>
              </w:rPr>
              <w:t>.</w:t>
            </w:r>
          </w:p>
        </w:tc>
        <w:tc>
          <w:tcPr>
            <w:tcW w:w="3766" w:type="dxa"/>
            <w:vMerge w:val="restart"/>
            <w:shd w:val="clear" w:color="auto" w:fill="auto"/>
            <w:vAlign w:val="center"/>
          </w:tcPr>
          <w:p w14:paraId="0F8F2B28" w14:textId="77777777" w:rsidR="00C44BEC" w:rsidRPr="001B4C4A" w:rsidRDefault="00C44BEC"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w:t>
            </w:r>
            <w:proofErr w:type="gramStart"/>
            <w:r w:rsidRPr="001B4C4A">
              <w:rPr>
                <w:rFonts w:eastAsia="Times New Roman"/>
                <w:color w:val="000000"/>
              </w:rPr>
              <w:t>.Т</w:t>
            </w:r>
            <w:proofErr w:type="gramEnd"/>
            <w:r w:rsidRPr="001B4C4A">
              <w:rPr>
                <w:rFonts w:eastAsia="Times New Roman"/>
                <w:color w:val="000000"/>
              </w:rPr>
              <w:t>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C44BEC" w:rsidRPr="001B4C4A" w:rsidRDefault="00C44BEC" w:rsidP="00842A43">
            <w:pPr>
              <w:jc w:val="center"/>
            </w:pPr>
            <w:r w:rsidRPr="001B4C4A">
              <w:rPr>
                <w:rFonts w:eastAsia="Times New Roman"/>
                <w:color w:val="000000"/>
                <w:lang w:val="en-US"/>
              </w:rPr>
              <w:t>500,0</w:t>
            </w:r>
          </w:p>
        </w:tc>
        <w:tc>
          <w:tcPr>
            <w:tcW w:w="985" w:type="dxa"/>
            <w:shd w:val="clear" w:color="auto" w:fill="auto"/>
            <w:vAlign w:val="center"/>
          </w:tcPr>
          <w:p w14:paraId="1F70E28F" w14:textId="77777777" w:rsidR="00C44BEC" w:rsidRPr="001B4C4A" w:rsidRDefault="00C44BEC"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ED34503" w14:textId="77777777" w:rsidTr="000011DD">
        <w:trPr>
          <w:trHeight w:val="135"/>
        </w:trPr>
        <w:tc>
          <w:tcPr>
            <w:tcW w:w="1391" w:type="dxa"/>
            <w:vMerge/>
            <w:shd w:val="clear" w:color="auto" w:fill="auto"/>
            <w:vAlign w:val="center"/>
          </w:tcPr>
          <w:p w14:paraId="273D76DA" w14:textId="77777777" w:rsidR="00C44BEC" w:rsidRPr="001B4C4A" w:rsidRDefault="00C44BEC" w:rsidP="00842A43">
            <w:pPr>
              <w:rPr>
                <w:rFonts w:eastAsia="Times New Roman"/>
                <w:color w:val="000000"/>
              </w:rPr>
            </w:pPr>
          </w:p>
        </w:tc>
        <w:tc>
          <w:tcPr>
            <w:tcW w:w="3766" w:type="dxa"/>
            <w:vMerge/>
            <w:shd w:val="clear" w:color="auto" w:fill="auto"/>
            <w:vAlign w:val="center"/>
          </w:tcPr>
          <w:p w14:paraId="7C05480F" w14:textId="77777777" w:rsidR="00C44BEC" w:rsidRPr="001B4C4A" w:rsidRDefault="00C44BEC" w:rsidP="00842A43">
            <w:pPr>
              <w:rPr>
                <w:rFonts w:eastAsia="Times New Roman"/>
                <w:color w:val="000000"/>
              </w:rPr>
            </w:pPr>
          </w:p>
        </w:tc>
        <w:tc>
          <w:tcPr>
            <w:tcW w:w="2673" w:type="dxa"/>
            <w:vMerge/>
            <w:shd w:val="clear" w:color="auto" w:fill="auto"/>
            <w:vAlign w:val="center"/>
          </w:tcPr>
          <w:p w14:paraId="71AA507F" w14:textId="77777777" w:rsidR="00C44BEC" w:rsidRPr="001B4C4A" w:rsidRDefault="00C44BEC" w:rsidP="00842A43">
            <w:pPr>
              <w:rPr>
                <w:rFonts w:eastAsia="Times New Roman"/>
                <w:color w:val="000000"/>
              </w:rPr>
            </w:pPr>
          </w:p>
        </w:tc>
        <w:tc>
          <w:tcPr>
            <w:tcW w:w="2019" w:type="dxa"/>
            <w:shd w:val="clear" w:color="auto" w:fill="auto"/>
            <w:vAlign w:val="center"/>
          </w:tcPr>
          <w:p w14:paraId="2DDF0B7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C44BEC" w:rsidRPr="001B4C4A" w:rsidRDefault="00C44BEC" w:rsidP="00842A43">
            <w:pPr>
              <w:jc w:val="center"/>
            </w:pPr>
            <w:r w:rsidRPr="001B4C4A">
              <w:rPr>
                <w:rFonts w:eastAsia="Times New Roman"/>
                <w:color w:val="000000"/>
                <w:lang w:val="en-US"/>
              </w:rPr>
              <w:t>500,0</w:t>
            </w:r>
          </w:p>
        </w:tc>
        <w:tc>
          <w:tcPr>
            <w:tcW w:w="985" w:type="dxa"/>
            <w:shd w:val="clear" w:color="auto" w:fill="auto"/>
            <w:vAlign w:val="center"/>
          </w:tcPr>
          <w:p w14:paraId="53939EDC"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D4DB5B4" w14:textId="77777777" w:rsidTr="000011DD">
        <w:trPr>
          <w:trHeight w:val="135"/>
        </w:trPr>
        <w:tc>
          <w:tcPr>
            <w:tcW w:w="1391" w:type="dxa"/>
            <w:vMerge/>
            <w:shd w:val="clear" w:color="auto" w:fill="auto"/>
            <w:vAlign w:val="center"/>
          </w:tcPr>
          <w:p w14:paraId="1E5EAA7E" w14:textId="77777777" w:rsidR="00C44BEC" w:rsidRPr="001B4C4A" w:rsidRDefault="00C44BEC" w:rsidP="00842A43">
            <w:pPr>
              <w:rPr>
                <w:rFonts w:eastAsia="Times New Roman"/>
                <w:color w:val="000000"/>
              </w:rPr>
            </w:pPr>
          </w:p>
        </w:tc>
        <w:tc>
          <w:tcPr>
            <w:tcW w:w="3766" w:type="dxa"/>
            <w:vMerge/>
            <w:shd w:val="clear" w:color="auto" w:fill="auto"/>
            <w:vAlign w:val="center"/>
          </w:tcPr>
          <w:p w14:paraId="30BF590C" w14:textId="77777777" w:rsidR="00C44BEC" w:rsidRPr="001B4C4A" w:rsidRDefault="00C44BEC" w:rsidP="00842A43">
            <w:pPr>
              <w:rPr>
                <w:rFonts w:eastAsia="Times New Roman"/>
                <w:color w:val="000000"/>
              </w:rPr>
            </w:pPr>
          </w:p>
        </w:tc>
        <w:tc>
          <w:tcPr>
            <w:tcW w:w="2673" w:type="dxa"/>
            <w:vMerge/>
            <w:shd w:val="clear" w:color="auto" w:fill="auto"/>
            <w:vAlign w:val="center"/>
          </w:tcPr>
          <w:p w14:paraId="37C800D2" w14:textId="77777777" w:rsidR="00C44BEC" w:rsidRPr="001B4C4A" w:rsidRDefault="00C44BEC" w:rsidP="00842A43">
            <w:pPr>
              <w:rPr>
                <w:rFonts w:eastAsia="Times New Roman"/>
                <w:color w:val="000000"/>
              </w:rPr>
            </w:pPr>
          </w:p>
        </w:tc>
        <w:tc>
          <w:tcPr>
            <w:tcW w:w="2019" w:type="dxa"/>
            <w:shd w:val="clear" w:color="auto" w:fill="auto"/>
            <w:vAlign w:val="center"/>
          </w:tcPr>
          <w:p w14:paraId="0ED43B81" w14:textId="7B35C1EE"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585DB6E1" w14:textId="77777777" w:rsidR="00C44BEC" w:rsidRDefault="00C44BEC" w:rsidP="00842A43">
            <w:pPr>
              <w:jc w:val="center"/>
              <w:rPr>
                <w:rFonts w:eastAsia="Times New Roman"/>
                <w:color w:val="000000"/>
              </w:rPr>
            </w:pPr>
          </w:p>
          <w:p w14:paraId="1E3DB37A" w14:textId="77777777" w:rsidR="00C44BEC" w:rsidRDefault="00C44BEC" w:rsidP="00842A43">
            <w:pPr>
              <w:jc w:val="center"/>
              <w:rPr>
                <w:rFonts w:eastAsia="Times New Roman"/>
                <w:color w:val="000000"/>
              </w:rPr>
            </w:pPr>
          </w:p>
          <w:p w14:paraId="7EFB74B7" w14:textId="6859EFA4" w:rsidR="00C44BEC" w:rsidRPr="0068424C" w:rsidRDefault="00C44BEC" w:rsidP="00842A43">
            <w:pPr>
              <w:jc w:val="center"/>
              <w:rPr>
                <w:rFonts w:eastAsia="Times New Roman"/>
                <w:color w:val="000000"/>
              </w:rPr>
            </w:pPr>
            <w:r w:rsidRPr="001B4C4A">
              <w:rPr>
                <w:rFonts w:eastAsia="Times New Roman"/>
                <w:color w:val="000000"/>
                <w:lang w:val="en-US"/>
              </w:rPr>
              <w:t>500,0</w:t>
            </w:r>
          </w:p>
        </w:tc>
        <w:tc>
          <w:tcPr>
            <w:tcW w:w="985" w:type="dxa"/>
            <w:shd w:val="clear" w:color="auto" w:fill="auto"/>
            <w:vAlign w:val="center"/>
          </w:tcPr>
          <w:p w14:paraId="0FB97ACF" w14:textId="5D4B6475" w:rsidR="00C44BEC" w:rsidRPr="0068424C" w:rsidRDefault="00C44BEC"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61CACFB" w14:textId="77777777" w:rsidTr="000011DD">
        <w:trPr>
          <w:trHeight w:val="135"/>
        </w:trPr>
        <w:tc>
          <w:tcPr>
            <w:tcW w:w="1391" w:type="dxa"/>
            <w:vMerge w:val="restart"/>
            <w:shd w:val="clear" w:color="auto" w:fill="auto"/>
            <w:vAlign w:val="center"/>
          </w:tcPr>
          <w:p w14:paraId="5CABABC7" w14:textId="01CBB4C1"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8</w:t>
            </w:r>
            <w:r>
              <w:rPr>
                <w:rFonts w:eastAsia="Times New Roman"/>
                <w:color w:val="000000"/>
              </w:rPr>
              <w:t>.</w:t>
            </w:r>
          </w:p>
        </w:tc>
        <w:tc>
          <w:tcPr>
            <w:tcW w:w="3766" w:type="dxa"/>
            <w:vMerge w:val="restart"/>
            <w:shd w:val="clear" w:color="auto" w:fill="auto"/>
            <w:vAlign w:val="center"/>
          </w:tcPr>
          <w:p w14:paraId="40E9C5E3"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63597213" w14:textId="0DC793AF"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797A3038"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C44BEC" w:rsidRPr="001B4C4A" w:rsidRDefault="00C44BEC" w:rsidP="00842A43">
            <w:pPr>
              <w:jc w:val="center"/>
            </w:pPr>
            <w:r w:rsidRPr="001B4C4A">
              <w:rPr>
                <w:rFonts w:eastAsia="Times New Roman"/>
                <w:color w:val="000000"/>
                <w:lang w:val="en-US"/>
              </w:rPr>
              <w:t>116,5</w:t>
            </w:r>
          </w:p>
        </w:tc>
        <w:tc>
          <w:tcPr>
            <w:tcW w:w="985" w:type="dxa"/>
            <w:shd w:val="clear" w:color="auto" w:fill="auto"/>
            <w:vAlign w:val="center"/>
          </w:tcPr>
          <w:p w14:paraId="0532EFC8" w14:textId="77777777" w:rsidR="00C44BEC" w:rsidRPr="001B4C4A" w:rsidRDefault="00C44BEC"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C270F01" w14:textId="77777777" w:rsidTr="000011DD">
        <w:trPr>
          <w:trHeight w:val="135"/>
        </w:trPr>
        <w:tc>
          <w:tcPr>
            <w:tcW w:w="1391" w:type="dxa"/>
            <w:vMerge/>
            <w:shd w:val="clear" w:color="auto" w:fill="auto"/>
            <w:vAlign w:val="center"/>
          </w:tcPr>
          <w:p w14:paraId="25250DB3" w14:textId="77777777" w:rsidR="00C44BEC" w:rsidRPr="001B4C4A" w:rsidRDefault="00C44BEC" w:rsidP="00842A43">
            <w:pPr>
              <w:rPr>
                <w:rFonts w:eastAsia="Times New Roman"/>
                <w:color w:val="000000"/>
              </w:rPr>
            </w:pPr>
          </w:p>
        </w:tc>
        <w:tc>
          <w:tcPr>
            <w:tcW w:w="3766" w:type="dxa"/>
            <w:vMerge/>
            <w:shd w:val="clear" w:color="auto" w:fill="auto"/>
            <w:vAlign w:val="center"/>
          </w:tcPr>
          <w:p w14:paraId="198B50D0" w14:textId="77777777" w:rsidR="00C44BEC" w:rsidRPr="001B4C4A" w:rsidRDefault="00C44BEC" w:rsidP="00842A43">
            <w:pPr>
              <w:rPr>
                <w:rFonts w:eastAsia="Times New Roman"/>
                <w:color w:val="000000"/>
              </w:rPr>
            </w:pPr>
          </w:p>
        </w:tc>
        <w:tc>
          <w:tcPr>
            <w:tcW w:w="2673" w:type="dxa"/>
            <w:vMerge/>
            <w:shd w:val="clear" w:color="auto" w:fill="auto"/>
            <w:vAlign w:val="center"/>
          </w:tcPr>
          <w:p w14:paraId="10A80BAA" w14:textId="77777777" w:rsidR="00C44BEC" w:rsidRPr="001B4C4A" w:rsidRDefault="00C44BEC" w:rsidP="00842A43">
            <w:pPr>
              <w:rPr>
                <w:rFonts w:eastAsia="Times New Roman"/>
                <w:color w:val="000000"/>
              </w:rPr>
            </w:pPr>
          </w:p>
        </w:tc>
        <w:tc>
          <w:tcPr>
            <w:tcW w:w="2019" w:type="dxa"/>
            <w:shd w:val="clear" w:color="auto" w:fill="auto"/>
            <w:vAlign w:val="center"/>
          </w:tcPr>
          <w:p w14:paraId="19D432E8"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C44BEC" w:rsidRPr="001B4C4A" w:rsidRDefault="00C44BEC" w:rsidP="00842A43">
            <w:pPr>
              <w:jc w:val="center"/>
            </w:pPr>
            <w:r w:rsidRPr="001B4C4A">
              <w:rPr>
                <w:rFonts w:eastAsia="Times New Roman"/>
                <w:color w:val="000000"/>
                <w:lang w:val="en-US"/>
              </w:rPr>
              <w:t>116,5</w:t>
            </w:r>
          </w:p>
        </w:tc>
        <w:tc>
          <w:tcPr>
            <w:tcW w:w="985" w:type="dxa"/>
            <w:shd w:val="clear" w:color="auto" w:fill="auto"/>
            <w:vAlign w:val="center"/>
          </w:tcPr>
          <w:p w14:paraId="45526441"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4824037" w14:textId="77777777" w:rsidTr="000011DD">
        <w:trPr>
          <w:trHeight w:val="135"/>
        </w:trPr>
        <w:tc>
          <w:tcPr>
            <w:tcW w:w="1391" w:type="dxa"/>
            <w:vMerge/>
            <w:shd w:val="clear" w:color="auto" w:fill="auto"/>
            <w:vAlign w:val="center"/>
          </w:tcPr>
          <w:p w14:paraId="101F5009" w14:textId="77777777" w:rsidR="00C44BEC" w:rsidRPr="001B4C4A" w:rsidRDefault="00C44BEC" w:rsidP="00842A43">
            <w:pPr>
              <w:rPr>
                <w:rFonts w:eastAsia="Times New Roman"/>
                <w:color w:val="000000"/>
              </w:rPr>
            </w:pPr>
          </w:p>
        </w:tc>
        <w:tc>
          <w:tcPr>
            <w:tcW w:w="3766" w:type="dxa"/>
            <w:vMerge/>
            <w:shd w:val="clear" w:color="auto" w:fill="auto"/>
            <w:vAlign w:val="center"/>
          </w:tcPr>
          <w:p w14:paraId="1C4E21D8" w14:textId="77777777" w:rsidR="00C44BEC" w:rsidRPr="001B4C4A" w:rsidRDefault="00C44BEC" w:rsidP="00842A43">
            <w:pPr>
              <w:rPr>
                <w:rFonts w:eastAsia="Times New Roman"/>
                <w:color w:val="000000"/>
              </w:rPr>
            </w:pPr>
          </w:p>
        </w:tc>
        <w:tc>
          <w:tcPr>
            <w:tcW w:w="2673" w:type="dxa"/>
            <w:vMerge/>
            <w:shd w:val="clear" w:color="auto" w:fill="auto"/>
            <w:vAlign w:val="center"/>
          </w:tcPr>
          <w:p w14:paraId="7C751443" w14:textId="77777777" w:rsidR="00C44BEC" w:rsidRPr="001B4C4A" w:rsidRDefault="00C44BEC" w:rsidP="00842A43">
            <w:pPr>
              <w:rPr>
                <w:rFonts w:eastAsia="Times New Roman"/>
                <w:color w:val="000000"/>
              </w:rPr>
            </w:pPr>
          </w:p>
        </w:tc>
        <w:tc>
          <w:tcPr>
            <w:tcW w:w="2019" w:type="dxa"/>
            <w:shd w:val="clear" w:color="auto" w:fill="auto"/>
            <w:vAlign w:val="center"/>
          </w:tcPr>
          <w:p w14:paraId="32974268" w14:textId="6D11B384"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13D90520" w14:textId="77777777" w:rsidR="00C44BEC" w:rsidRDefault="00C44BEC" w:rsidP="00842A43">
            <w:pPr>
              <w:jc w:val="center"/>
              <w:rPr>
                <w:rFonts w:eastAsia="Times New Roman"/>
                <w:color w:val="000000"/>
              </w:rPr>
            </w:pPr>
          </w:p>
          <w:p w14:paraId="07A650DB" w14:textId="77777777" w:rsidR="00C44BEC" w:rsidRDefault="00C44BEC" w:rsidP="00842A43">
            <w:pPr>
              <w:jc w:val="center"/>
              <w:rPr>
                <w:rFonts w:eastAsia="Times New Roman"/>
                <w:color w:val="000000"/>
              </w:rPr>
            </w:pPr>
          </w:p>
          <w:p w14:paraId="6FDB5131" w14:textId="1E7EBF2C" w:rsidR="00C44BEC" w:rsidRPr="0068424C" w:rsidRDefault="00C44BEC" w:rsidP="00842A43">
            <w:pPr>
              <w:jc w:val="center"/>
              <w:rPr>
                <w:rFonts w:eastAsia="Times New Roman"/>
                <w:color w:val="000000"/>
              </w:rPr>
            </w:pPr>
            <w:r w:rsidRPr="001B4C4A">
              <w:rPr>
                <w:rFonts w:eastAsia="Times New Roman"/>
                <w:color w:val="000000"/>
                <w:lang w:val="en-US"/>
              </w:rPr>
              <w:t>116,5</w:t>
            </w:r>
          </w:p>
        </w:tc>
        <w:tc>
          <w:tcPr>
            <w:tcW w:w="985" w:type="dxa"/>
            <w:shd w:val="clear" w:color="auto" w:fill="auto"/>
            <w:vAlign w:val="center"/>
          </w:tcPr>
          <w:p w14:paraId="4BC6B498" w14:textId="7F78C0BD" w:rsidR="00C44BEC" w:rsidRPr="0068424C" w:rsidRDefault="00C44BEC"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2FB4306" w14:textId="77777777" w:rsidTr="000011DD">
        <w:trPr>
          <w:trHeight w:val="135"/>
        </w:trPr>
        <w:tc>
          <w:tcPr>
            <w:tcW w:w="1391" w:type="dxa"/>
            <w:vMerge w:val="restart"/>
            <w:shd w:val="clear" w:color="auto" w:fill="auto"/>
            <w:vAlign w:val="center"/>
          </w:tcPr>
          <w:p w14:paraId="0C5AC688" w14:textId="3CD66A61"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9</w:t>
            </w:r>
            <w:r>
              <w:rPr>
                <w:rFonts w:eastAsia="Times New Roman"/>
                <w:color w:val="000000"/>
              </w:rPr>
              <w:t>.</w:t>
            </w:r>
          </w:p>
        </w:tc>
        <w:tc>
          <w:tcPr>
            <w:tcW w:w="3766" w:type="dxa"/>
            <w:vMerge w:val="restart"/>
            <w:shd w:val="clear" w:color="auto" w:fill="auto"/>
            <w:vAlign w:val="center"/>
          </w:tcPr>
          <w:p w14:paraId="117F03C9"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50C0E839" w14:textId="18632853"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1399A103"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C44BEC" w:rsidRPr="001B4C4A" w:rsidRDefault="00C44BEC" w:rsidP="00842A43">
            <w:pPr>
              <w:jc w:val="center"/>
            </w:pPr>
            <w:r w:rsidRPr="001B4C4A">
              <w:rPr>
                <w:rFonts w:eastAsia="Times New Roman"/>
                <w:color w:val="000000"/>
                <w:lang w:val="en-US"/>
              </w:rPr>
              <w:t>4 710,0</w:t>
            </w:r>
          </w:p>
        </w:tc>
        <w:tc>
          <w:tcPr>
            <w:tcW w:w="985" w:type="dxa"/>
            <w:shd w:val="clear" w:color="auto" w:fill="auto"/>
            <w:vAlign w:val="center"/>
          </w:tcPr>
          <w:p w14:paraId="4FF8AFA2" w14:textId="77777777" w:rsidR="00C44BEC" w:rsidRPr="001B4C4A" w:rsidRDefault="00C44BEC"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7EB1411" w14:textId="77777777" w:rsidTr="000011DD">
        <w:trPr>
          <w:trHeight w:val="135"/>
        </w:trPr>
        <w:tc>
          <w:tcPr>
            <w:tcW w:w="1391" w:type="dxa"/>
            <w:vMerge/>
            <w:shd w:val="clear" w:color="auto" w:fill="auto"/>
            <w:vAlign w:val="center"/>
          </w:tcPr>
          <w:p w14:paraId="1C470A22" w14:textId="77777777" w:rsidR="00C44BEC" w:rsidRPr="001B4C4A" w:rsidRDefault="00C44BEC" w:rsidP="00842A43">
            <w:pPr>
              <w:rPr>
                <w:rFonts w:eastAsia="Times New Roman"/>
                <w:color w:val="000000"/>
              </w:rPr>
            </w:pPr>
          </w:p>
        </w:tc>
        <w:tc>
          <w:tcPr>
            <w:tcW w:w="3766" w:type="dxa"/>
            <w:vMerge/>
            <w:shd w:val="clear" w:color="auto" w:fill="auto"/>
            <w:vAlign w:val="center"/>
          </w:tcPr>
          <w:p w14:paraId="6C5C82BB" w14:textId="77777777" w:rsidR="00C44BEC" w:rsidRPr="001B4C4A" w:rsidRDefault="00C44BEC" w:rsidP="00842A43">
            <w:pPr>
              <w:rPr>
                <w:rFonts w:eastAsia="Times New Roman"/>
                <w:color w:val="000000"/>
              </w:rPr>
            </w:pPr>
          </w:p>
        </w:tc>
        <w:tc>
          <w:tcPr>
            <w:tcW w:w="2673" w:type="dxa"/>
            <w:vMerge/>
            <w:shd w:val="clear" w:color="auto" w:fill="auto"/>
            <w:vAlign w:val="center"/>
          </w:tcPr>
          <w:p w14:paraId="34102B9B" w14:textId="77777777" w:rsidR="00C44BEC" w:rsidRPr="001B4C4A" w:rsidRDefault="00C44BEC" w:rsidP="00842A43">
            <w:pPr>
              <w:rPr>
                <w:rFonts w:eastAsia="Times New Roman"/>
                <w:color w:val="000000"/>
              </w:rPr>
            </w:pPr>
          </w:p>
        </w:tc>
        <w:tc>
          <w:tcPr>
            <w:tcW w:w="2019" w:type="dxa"/>
            <w:shd w:val="clear" w:color="auto" w:fill="auto"/>
            <w:vAlign w:val="center"/>
          </w:tcPr>
          <w:p w14:paraId="6B65B3E5"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C44BEC" w:rsidRPr="001B4C4A" w:rsidRDefault="00C44BEC" w:rsidP="00842A43">
            <w:pPr>
              <w:jc w:val="center"/>
            </w:pPr>
            <w:r w:rsidRPr="001B4C4A">
              <w:rPr>
                <w:rFonts w:eastAsia="Times New Roman"/>
                <w:color w:val="000000"/>
                <w:lang w:val="en-US"/>
              </w:rPr>
              <w:t>4 710,0</w:t>
            </w:r>
          </w:p>
        </w:tc>
        <w:tc>
          <w:tcPr>
            <w:tcW w:w="985" w:type="dxa"/>
            <w:shd w:val="clear" w:color="auto" w:fill="auto"/>
            <w:vAlign w:val="center"/>
          </w:tcPr>
          <w:p w14:paraId="740B669D"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69475D2" w14:textId="77777777" w:rsidTr="000011DD">
        <w:trPr>
          <w:trHeight w:val="135"/>
        </w:trPr>
        <w:tc>
          <w:tcPr>
            <w:tcW w:w="1391" w:type="dxa"/>
            <w:vMerge/>
            <w:shd w:val="clear" w:color="auto" w:fill="auto"/>
            <w:vAlign w:val="center"/>
          </w:tcPr>
          <w:p w14:paraId="4D5D482A" w14:textId="77777777" w:rsidR="00C44BEC" w:rsidRPr="001B4C4A" w:rsidRDefault="00C44BEC" w:rsidP="00842A43">
            <w:pPr>
              <w:rPr>
                <w:rFonts w:eastAsia="Times New Roman"/>
                <w:color w:val="000000"/>
              </w:rPr>
            </w:pPr>
          </w:p>
        </w:tc>
        <w:tc>
          <w:tcPr>
            <w:tcW w:w="3766" w:type="dxa"/>
            <w:vMerge/>
            <w:shd w:val="clear" w:color="auto" w:fill="auto"/>
            <w:vAlign w:val="center"/>
          </w:tcPr>
          <w:p w14:paraId="0EA65D82" w14:textId="77777777" w:rsidR="00C44BEC" w:rsidRPr="001B4C4A" w:rsidRDefault="00C44BEC" w:rsidP="00842A43">
            <w:pPr>
              <w:rPr>
                <w:rFonts w:eastAsia="Times New Roman"/>
                <w:color w:val="000000"/>
              </w:rPr>
            </w:pPr>
          </w:p>
        </w:tc>
        <w:tc>
          <w:tcPr>
            <w:tcW w:w="2673" w:type="dxa"/>
            <w:vMerge/>
            <w:shd w:val="clear" w:color="auto" w:fill="auto"/>
            <w:vAlign w:val="center"/>
          </w:tcPr>
          <w:p w14:paraId="1F5E0D6F" w14:textId="77777777" w:rsidR="00C44BEC" w:rsidRPr="001B4C4A" w:rsidRDefault="00C44BEC" w:rsidP="00842A43">
            <w:pPr>
              <w:rPr>
                <w:rFonts w:eastAsia="Times New Roman"/>
                <w:color w:val="000000"/>
              </w:rPr>
            </w:pPr>
          </w:p>
        </w:tc>
        <w:tc>
          <w:tcPr>
            <w:tcW w:w="2019" w:type="dxa"/>
            <w:shd w:val="clear" w:color="auto" w:fill="auto"/>
            <w:vAlign w:val="center"/>
          </w:tcPr>
          <w:p w14:paraId="7636208E" w14:textId="3C5A00E8"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1817B4B1" w14:textId="77777777" w:rsidR="00C44BEC" w:rsidRDefault="00C44BEC" w:rsidP="00842A43">
            <w:pPr>
              <w:jc w:val="center"/>
              <w:rPr>
                <w:rFonts w:eastAsia="Times New Roman"/>
                <w:color w:val="000000"/>
              </w:rPr>
            </w:pPr>
          </w:p>
          <w:p w14:paraId="607BB12E" w14:textId="77777777" w:rsidR="00C44BEC" w:rsidRDefault="00C44BEC" w:rsidP="00842A43">
            <w:pPr>
              <w:jc w:val="center"/>
              <w:rPr>
                <w:rFonts w:eastAsia="Times New Roman"/>
                <w:color w:val="000000"/>
              </w:rPr>
            </w:pPr>
          </w:p>
          <w:p w14:paraId="158BE17F" w14:textId="7A5981E5" w:rsidR="00C44BEC" w:rsidRPr="0068424C" w:rsidRDefault="00C44BEC" w:rsidP="00842A43">
            <w:pPr>
              <w:jc w:val="center"/>
              <w:rPr>
                <w:rFonts w:eastAsia="Times New Roman"/>
                <w:color w:val="000000"/>
              </w:rPr>
            </w:pPr>
            <w:r w:rsidRPr="001B4C4A">
              <w:rPr>
                <w:rFonts w:eastAsia="Times New Roman"/>
                <w:color w:val="000000"/>
                <w:lang w:val="en-US"/>
              </w:rPr>
              <w:t>4 710,0</w:t>
            </w:r>
          </w:p>
        </w:tc>
        <w:tc>
          <w:tcPr>
            <w:tcW w:w="985" w:type="dxa"/>
            <w:shd w:val="clear" w:color="auto" w:fill="auto"/>
            <w:vAlign w:val="center"/>
          </w:tcPr>
          <w:p w14:paraId="32568CFE" w14:textId="56D939EE" w:rsidR="00C44BEC" w:rsidRPr="0068424C" w:rsidRDefault="00C44BEC"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591B786" w14:textId="77777777" w:rsidTr="000011DD">
        <w:trPr>
          <w:trHeight w:val="135"/>
        </w:trPr>
        <w:tc>
          <w:tcPr>
            <w:tcW w:w="1391" w:type="dxa"/>
            <w:vMerge w:val="restart"/>
            <w:shd w:val="clear" w:color="auto" w:fill="auto"/>
            <w:vAlign w:val="center"/>
          </w:tcPr>
          <w:p w14:paraId="5BF1F4AD" w14:textId="2A980A37" w:rsidR="00C44BEC" w:rsidRPr="00C44BEC" w:rsidRDefault="00C44BEC" w:rsidP="0027753A">
            <w:pPr>
              <w:jc w:val="center"/>
              <w:rPr>
                <w:rFonts w:eastAsia="Times New Roman"/>
                <w:color w:val="000000"/>
              </w:rPr>
            </w:pPr>
            <w:r>
              <w:rPr>
                <w:rFonts w:eastAsia="Times New Roman"/>
                <w:color w:val="000000"/>
                <w:lang w:val="en-US"/>
              </w:rPr>
              <w:t>1.2.</w:t>
            </w:r>
            <w:r w:rsidR="0027753A">
              <w:rPr>
                <w:rFonts w:eastAsia="Times New Roman"/>
                <w:color w:val="000000"/>
                <w:lang w:val="en-US"/>
              </w:rPr>
              <w:t>20</w:t>
            </w:r>
            <w:r>
              <w:rPr>
                <w:rFonts w:eastAsia="Times New Roman"/>
                <w:color w:val="000000"/>
              </w:rPr>
              <w:t>.</w:t>
            </w:r>
          </w:p>
        </w:tc>
        <w:tc>
          <w:tcPr>
            <w:tcW w:w="3766" w:type="dxa"/>
            <w:vMerge w:val="restart"/>
            <w:shd w:val="clear" w:color="auto" w:fill="auto"/>
            <w:vAlign w:val="center"/>
          </w:tcPr>
          <w:p w14:paraId="6C448057" w14:textId="77777777" w:rsidR="00C44BEC" w:rsidRPr="001B4C4A" w:rsidRDefault="00C44BEC" w:rsidP="00842A43">
            <w:pPr>
              <w:jc w:val="center"/>
              <w:rPr>
                <w:rFonts w:eastAsia="Times New Roman"/>
                <w:color w:val="000000"/>
              </w:rPr>
            </w:pPr>
            <w:r w:rsidRPr="001B4C4A">
              <w:rPr>
                <w:rFonts w:eastAsia="Times New Roman"/>
                <w:color w:val="000000"/>
              </w:rPr>
              <w:t xml:space="preserve">Разработка проектно-сметной документации по благоустройству территории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1AFC6E3D" w14:textId="2F0EB8F7"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611DCB89"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4F163B82" w14:textId="77777777" w:rsidR="00C44BEC" w:rsidRPr="001B4C4A" w:rsidRDefault="00C44BEC" w:rsidP="00842A43">
            <w:pPr>
              <w:jc w:val="center"/>
            </w:pPr>
            <w:r w:rsidRPr="001B4C4A">
              <w:rPr>
                <w:rFonts w:eastAsia="Times New Roman"/>
                <w:color w:val="000000"/>
                <w:lang w:val="en-US"/>
              </w:rPr>
              <w:t>290,0</w:t>
            </w:r>
          </w:p>
        </w:tc>
        <w:tc>
          <w:tcPr>
            <w:tcW w:w="985" w:type="dxa"/>
            <w:shd w:val="clear" w:color="auto" w:fill="auto"/>
            <w:vAlign w:val="center"/>
          </w:tcPr>
          <w:p w14:paraId="22F5C3EB" w14:textId="77777777" w:rsidR="00C44BEC" w:rsidRPr="001B4C4A" w:rsidRDefault="00C44BEC"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0755C29" w14:textId="77777777" w:rsidTr="000011DD">
        <w:trPr>
          <w:trHeight w:val="135"/>
        </w:trPr>
        <w:tc>
          <w:tcPr>
            <w:tcW w:w="1391" w:type="dxa"/>
            <w:vMerge/>
            <w:shd w:val="clear" w:color="auto" w:fill="auto"/>
            <w:vAlign w:val="center"/>
          </w:tcPr>
          <w:p w14:paraId="223A88FE" w14:textId="77777777" w:rsidR="00C44BEC" w:rsidRPr="001B4C4A" w:rsidRDefault="00C44BEC" w:rsidP="00842A43">
            <w:pPr>
              <w:jc w:val="center"/>
              <w:rPr>
                <w:rFonts w:eastAsia="Times New Roman"/>
                <w:color w:val="000000"/>
              </w:rPr>
            </w:pPr>
          </w:p>
        </w:tc>
        <w:tc>
          <w:tcPr>
            <w:tcW w:w="3766" w:type="dxa"/>
            <w:vMerge/>
            <w:shd w:val="clear" w:color="auto" w:fill="auto"/>
            <w:vAlign w:val="center"/>
          </w:tcPr>
          <w:p w14:paraId="3AA62EAC" w14:textId="77777777" w:rsidR="00C44BEC" w:rsidRPr="001B4C4A" w:rsidRDefault="00C44BEC" w:rsidP="00842A43">
            <w:pPr>
              <w:rPr>
                <w:rFonts w:eastAsia="Times New Roman"/>
                <w:color w:val="000000"/>
              </w:rPr>
            </w:pPr>
          </w:p>
        </w:tc>
        <w:tc>
          <w:tcPr>
            <w:tcW w:w="2673" w:type="dxa"/>
            <w:vMerge/>
            <w:shd w:val="clear" w:color="auto" w:fill="auto"/>
            <w:vAlign w:val="center"/>
          </w:tcPr>
          <w:p w14:paraId="14595162" w14:textId="77777777" w:rsidR="00C44BEC" w:rsidRPr="001B4C4A" w:rsidRDefault="00C44BEC" w:rsidP="00842A43">
            <w:pPr>
              <w:rPr>
                <w:rFonts w:eastAsia="Times New Roman"/>
                <w:color w:val="000000"/>
              </w:rPr>
            </w:pPr>
          </w:p>
        </w:tc>
        <w:tc>
          <w:tcPr>
            <w:tcW w:w="2019" w:type="dxa"/>
            <w:shd w:val="clear" w:color="auto" w:fill="auto"/>
            <w:vAlign w:val="center"/>
          </w:tcPr>
          <w:p w14:paraId="4193C85C"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C44BEC" w:rsidRPr="001B4C4A" w:rsidRDefault="00C44BEC" w:rsidP="00842A43">
            <w:pPr>
              <w:jc w:val="center"/>
            </w:pPr>
            <w:r w:rsidRPr="001B4C4A">
              <w:rPr>
                <w:rFonts w:eastAsia="Times New Roman"/>
                <w:color w:val="000000"/>
                <w:lang w:val="en-US"/>
              </w:rPr>
              <w:t>290,0</w:t>
            </w:r>
          </w:p>
        </w:tc>
        <w:tc>
          <w:tcPr>
            <w:tcW w:w="985" w:type="dxa"/>
            <w:shd w:val="clear" w:color="auto" w:fill="auto"/>
            <w:vAlign w:val="center"/>
          </w:tcPr>
          <w:p w14:paraId="381915D7"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9E50E1D" w14:textId="77777777" w:rsidTr="000011DD">
        <w:trPr>
          <w:trHeight w:val="135"/>
        </w:trPr>
        <w:tc>
          <w:tcPr>
            <w:tcW w:w="1391" w:type="dxa"/>
            <w:vMerge/>
            <w:shd w:val="clear" w:color="auto" w:fill="auto"/>
            <w:vAlign w:val="center"/>
          </w:tcPr>
          <w:p w14:paraId="54BAB20B" w14:textId="77777777" w:rsidR="00C44BEC" w:rsidRPr="001B4C4A" w:rsidRDefault="00C44BEC" w:rsidP="00842A43">
            <w:pPr>
              <w:jc w:val="center"/>
              <w:rPr>
                <w:rFonts w:eastAsia="Times New Roman"/>
                <w:color w:val="000000"/>
              </w:rPr>
            </w:pPr>
          </w:p>
        </w:tc>
        <w:tc>
          <w:tcPr>
            <w:tcW w:w="3766" w:type="dxa"/>
            <w:vMerge/>
            <w:shd w:val="clear" w:color="auto" w:fill="auto"/>
            <w:vAlign w:val="center"/>
          </w:tcPr>
          <w:p w14:paraId="194D3E4B" w14:textId="77777777" w:rsidR="00C44BEC" w:rsidRPr="001B4C4A" w:rsidRDefault="00C44BEC" w:rsidP="00842A43">
            <w:pPr>
              <w:rPr>
                <w:rFonts w:eastAsia="Times New Roman"/>
                <w:color w:val="000000"/>
              </w:rPr>
            </w:pPr>
          </w:p>
        </w:tc>
        <w:tc>
          <w:tcPr>
            <w:tcW w:w="2673" w:type="dxa"/>
            <w:vMerge/>
            <w:shd w:val="clear" w:color="auto" w:fill="auto"/>
            <w:vAlign w:val="center"/>
          </w:tcPr>
          <w:p w14:paraId="435B851C" w14:textId="77777777" w:rsidR="00C44BEC" w:rsidRPr="001B4C4A" w:rsidRDefault="00C44BEC" w:rsidP="00842A43">
            <w:pPr>
              <w:rPr>
                <w:rFonts w:eastAsia="Times New Roman"/>
                <w:color w:val="000000"/>
              </w:rPr>
            </w:pPr>
          </w:p>
        </w:tc>
        <w:tc>
          <w:tcPr>
            <w:tcW w:w="2019" w:type="dxa"/>
            <w:shd w:val="clear" w:color="auto" w:fill="auto"/>
            <w:vAlign w:val="center"/>
          </w:tcPr>
          <w:p w14:paraId="290E500D" w14:textId="5C01DB6A"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08D58553" w14:textId="77777777" w:rsidR="00C44BEC" w:rsidRDefault="00C44BEC" w:rsidP="00842A43">
            <w:pPr>
              <w:jc w:val="center"/>
              <w:rPr>
                <w:rFonts w:eastAsia="Times New Roman"/>
                <w:color w:val="000000"/>
              </w:rPr>
            </w:pPr>
          </w:p>
          <w:p w14:paraId="026875E8" w14:textId="77777777" w:rsidR="00C44BEC" w:rsidRDefault="00C44BEC" w:rsidP="00842A43">
            <w:pPr>
              <w:jc w:val="center"/>
              <w:rPr>
                <w:rFonts w:eastAsia="Times New Roman"/>
                <w:color w:val="000000"/>
              </w:rPr>
            </w:pPr>
          </w:p>
          <w:p w14:paraId="2521C423" w14:textId="7CF33098" w:rsidR="00C44BEC" w:rsidRPr="0068424C" w:rsidRDefault="00C44BEC" w:rsidP="00842A43">
            <w:pPr>
              <w:jc w:val="center"/>
              <w:rPr>
                <w:rFonts w:eastAsia="Times New Roman"/>
                <w:color w:val="000000"/>
              </w:rPr>
            </w:pPr>
            <w:r w:rsidRPr="001B4C4A">
              <w:rPr>
                <w:rFonts w:eastAsia="Times New Roman"/>
                <w:color w:val="000000"/>
                <w:lang w:val="en-US"/>
              </w:rPr>
              <w:t>290,0</w:t>
            </w:r>
          </w:p>
        </w:tc>
        <w:tc>
          <w:tcPr>
            <w:tcW w:w="985" w:type="dxa"/>
            <w:shd w:val="clear" w:color="auto" w:fill="auto"/>
            <w:vAlign w:val="center"/>
          </w:tcPr>
          <w:p w14:paraId="1B6E3C26" w14:textId="189C3DA5" w:rsidR="00C44BEC" w:rsidRPr="0068424C" w:rsidRDefault="00C44BEC"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65760BB" w14:textId="77777777" w:rsidTr="000011DD">
        <w:trPr>
          <w:trHeight w:val="135"/>
        </w:trPr>
        <w:tc>
          <w:tcPr>
            <w:tcW w:w="1391" w:type="dxa"/>
            <w:vMerge w:val="restart"/>
            <w:shd w:val="clear" w:color="auto" w:fill="auto"/>
            <w:vAlign w:val="center"/>
          </w:tcPr>
          <w:p w14:paraId="25201BC2" w14:textId="39384804"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1</w:t>
            </w:r>
            <w:r>
              <w:rPr>
                <w:rFonts w:eastAsia="Times New Roman"/>
                <w:color w:val="000000"/>
              </w:rPr>
              <w:t>.</w:t>
            </w:r>
          </w:p>
        </w:tc>
        <w:tc>
          <w:tcPr>
            <w:tcW w:w="3766" w:type="dxa"/>
            <w:vMerge w:val="restart"/>
            <w:shd w:val="clear" w:color="auto" w:fill="auto"/>
            <w:vAlign w:val="center"/>
          </w:tcPr>
          <w:p w14:paraId="5BD5AEEA" w14:textId="77777777" w:rsidR="00C44BEC" w:rsidRPr="001B4C4A" w:rsidRDefault="00C44BEC"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lastRenderedPageBreak/>
              <w:t>ул</w:t>
            </w:r>
            <w:proofErr w:type="gramStart"/>
            <w:r w:rsidRPr="001B4C4A">
              <w:rPr>
                <w:rFonts w:eastAsia="Times New Roman"/>
                <w:color w:val="000000"/>
              </w:rPr>
              <w:t>.С</w:t>
            </w:r>
            <w:proofErr w:type="gramEnd"/>
            <w:r w:rsidRPr="001B4C4A">
              <w:rPr>
                <w:rFonts w:eastAsia="Times New Roman"/>
                <w:color w:val="000000"/>
              </w:rPr>
              <w:t>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77777777" w:rsidR="00C44BEC" w:rsidRPr="001B4C4A" w:rsidRDefault="00C44BEC" w:rsidP="00842A43">
            <w:pPr>
              <w:jc w:val="center"/>
              <w:rPr>
                <w:rFonts w:eastAsia="Times New Roman"/>
                <w:color w:val="000000"/>
              </w:rPr>
            </w:pPr>
            <w:r w:rsidRPr="001B4C4A">
              <w:rPr>
                <w:rFonts w:eastAsia="Times New Roman"/>
                <w:color w:val="000000"/>
              </w:rPr>
              <w:lastRenderedPageBreak/>
              <w:t xml:space="preserve">департамент строительства, архитектуры и ЖКХ (МКУ </w:t>
            </w:r>
            <w:proofErr w:type="spellStart"/>
            <w:r w:rsidRPr="001B4C4A">
              <w:rPr>
                <w:rFonts w:eastAsia="Times New Roman"/>
                <w:color w:val="000000"/>
              </w:rPr>
              <w:lastRenderedPageBreak/>
              <w:t>УКСиР</w:t>
            </w:r>
            <w:proofErr w:type="spellEnd"/>
            <w:r w:rsidRPr="001B4C4A">
              <w:rPr>
                <w:rFonts w:eastAsia="Times New Roman"/>
                <w:color w:val="000000"/>
              </w:rPr>
              <w:t>)</w:t>
            </w:r>
          </w:p>
        </w:tc>
        <w:tc>
          <w:tcPr>
            <w:tcW w:w="2019" w:type="dxa"/>
            <w:shd w:val="clear" w:color="auto" w:fill="auto"/>
            <w:vAlign w:val="center"/>
          </w:tcPr>
          <w:p w14:paraId="47D8F79B" w14:textId="77777777" w:rsidR="00C44BEC" w:rsidRPr="001B4C4A" w:rsidRDefault="00C44BEC" w:rsidP="00842A43">
            <w:pPr>
              <w:rPr>
                <w:rFonts w:eastAsia="Times New Roman"/>
                <w:color w:val="000000"/>
              </w:rPr>
            </w:pPr>
            <w:r w:rsidRPr="001B4C4A">
              <w:rPr>
                <w:rFonts w:eastAsia="Times New Roman"/>
                <w:color w:val="000000"/>
              </w:rPr>
              <w:lastRenderedPageBreak/>
              <w:t>Всего</w:t>
            </w:r>
          </w:p>
        </w:tc>
        <w:tc>
          <w:tcPr>
            <w:tcW w:w="1352" w:type="dxa"/>
            <w:shd w:val="clear" w:color="auto" w:fill="auto"/>
          </w:tcPr>
          <w:p w14:paraId="699FC28F" w14:textId="4FA7FC62" w:rsidR="00C44BEC" w:rsidRPr="001B4C4A" w:rsidRDefault="00C44BEC" w:rsidP="00842A43">
            <w:pPr>
              <w:jc w:val="center"/>
            </w:pPr>
            <w:r>
              <w:rPr>
                <w:rFonts w:eastAsia="Times New Roman"/>
                <w:color w:val="000000"/>
              </w:rPr>
              <w:t>422,7</w:t>
            </w:r>
          </w:p>
        </w:tc>
        <w:tc>
          <w:tcPr>
            <w:tcW w:w="985" w:type="dxa"/>
            <w:shd w:val="clear" w:color="auto" w:fill="auto"/>
            <w:vAlign w:val="center"/>
          </w:tcPr>
          <w:p w14:paraId="30F7CC34" w14:textId="0345B834" w:rsidR="00C44BEC" w:rsidRPr="001B4C4A" w:rsidRDefault="00C44BEC"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2F31A27" w14:textId="77777777" w:rsidTr="000011DD">
        <w:trPr>
          <w:trHeight w:val="135"/>
        </w:trPr>
        <w:tc>
          <w:tcPr>
            <w:tcW w:w="1391" w:type="dxa"/>
            <w:vMerge/>
            <w:shd w:val="clear" w:color="auto" w:fill="auto"/>
            <w:vAlign w:val="center"/>
          </w:tcPr>
          <w:p w14:paraId="7126BAE6" w14:textId="77777777" w:rsidR="00C44BEC" w:rsidRPr="001B32E3" w:rsidRDefault="00C44BEC" w:rsidP="00842A43">
            <w:pPr>
              <w:jc w:val="center"/>
              <w:rPr>
                <w:rFonts w:eastAsia="Times New Roman"/>
                <w:color w:val="000000"/>
              </w:rPr>
            </w:pPr>
          </w:p>
        </w:tc>
        <w:tc>
          <w:tcPr>
            <w:tcW w:w="3766" w:type="dxa"/>
            <w:vMerge/>
            <w:shd w:val="clear" w:color="auto" w:fill="auto"/>
            <w:vAlign w:val="center"/>
          </w:tcPr>
          <w:p w14:paraId="75DD0901" w14:textId="77777777" w:rsidR="00C44BEC" w:rsidRPr="001B4C4A" w:rsidRDefault="00C44BEC" w:rsidP="00842A43">
            <w:pPr>
              <w:rPr>
                <w:rFonts w:eastAsia="Times New Roman"/>
                <w:color w:val="000000"/>
              </w:rPr>
            </w:pPr>
          </w:p>
        </w:tc>
        <w:tc>
          <w:tcPr>
            <w:tcW w:w="2673" w:type="dxa"/>
            <w:vMerge/>
            <w:shd w:val="clear" w:color="auto" w:fill="auto"/>
            <w:vAlign w:val="center"/>
          </w:tcPr>
          <w:p w14:paraId="3BAF6A84" w14:textId="77777777" w:rsidR="00C44BEC" w:rsidRPr="001B4C4A" w:rsidRDefault="00C44BEC" w:rsidP="00842A43">
            <w:pPr>
              <w:rPr>
                <w:rFonts w:eastAsia="Times New Roman"/>
                <w:color w:val="000000"/>
              </w:rPr>
            </w:pPr>
          </w:p>
        </w:tc>
        <w:tc>
          <w:tcPr>
            <w:tcW w:w="2019" w:type="dxa"/>
            <w:shd w:val="clear" w:color="auto" w:fill="auto"/>
            <w:vAlign w:val="center"/>
          </w:tcPr>
          <w:p w14:paraId="53962D3B"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C44BEC" w:rsidRPr="001B4C4A" w:rsidRDefault="00C44BEC" w:rsidP="00842A43">
            <w:pPr>
              <w:jc w:val="center"/>
            </w:pPr>
            <w:r>
              <w:rPr>
                <w:rFonts w:eastAsia="Times New Roman"/>
                <w:color w:val="000000"/>
              </w:rPr>
              <w:t>422,7</w:t>
            </w:r>
          </w:p>
        </w:tc>
        <w:tc>
          <w:tcPr>
            <w:tcW w:w="985" w:type="dxa"/>
            <w:shd w:val="clear" w:color="auto" w:fill="auto"/>
            <w:vAlign w:val="center"/>
          </w:tcPr>
          <w:p w14:paraId="4140A47C" w14:textId="68995D69" w:rsidR="00C44BEC" w:rsidRPr="00E255BD" w:rsidRDefault="00C44BEC"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2AB0B27" w14:textId="77777777" w:rsidTr="000011DD">
        <w:trPr>
          <w:trHeight w:val="265"/>
        </w:trPr>
        <w:tc>
          <w:tcPr>
            <w:tcW w:w="1391" w:type="dxa"/>
            <w:vMerge/>
            <w:shd w:val="clear" w:color="auto" w:fill="auto"/>
            <w:vAlign w:val="center"/>
          </w:tcPr>
          <w:p w14:paraId="5348E8AC" w14:textId="77777777" w:rsidR="00C44BEC" w:rsidRPr="001B32E3" w:rsidRDefault="00C44BEC" w:rsidP="00842A43">
            <w:pPr>
              <w:jc w:val="center"/>
              <w:rPr>
                <w:rFonts w:eastAsia="Times New Roman"/>
                <w:color w:val="000000"/>
                <w:lang w:val="en-US"/>
              </w:rPr>
            </w:pPr>
          </w:p>
        </w:tc>
        <w:tc>
          <w:tcPr>
            <w:tcW w:w="3766" w:type="dxa"/>
            <w:vMerge/>
            <w:shd w:val="clear" w:color="auto" w:fill="auto"/>
            <w:vAlign w:val="center"/>
          </w:tcPr>
          <w:p w14:paraId="2F12E2C8" w14:textId="77777777" w:rsidR="00C44BEC" w:rsidRPr="001B4C4A" w:rsidRDefault="00C44BEC" w:rsidP="00842A43">
            <w:pPr>
              <w:jc w:val="center"/>
              <w:rPr>
                <w:rFonts w:eastAsia="Times New Roman"/>
                <w:color w:val="000000"/>
              </w:rPr>
            </w:pPr>
          </w:p>
        </w:tc>
        <w:tc>
          <w:tcPr>
            <w:tcW w:w="2673" w:type="dxa"/>
            <w:vMerge/>
            <w:shd w:val="clear" w:color="auto" w:fill="auto"/>
            <w:vAlign w:val="center"/>
          </w:tcPr>
          <w:p w14:paraId="0292D366" w14:textId="77777777" w:rsidR="00C44BEC" w:rsidRPr="001B4C4A" w:rsidRDefault="00C44BEC" w:rsidP="00842A43">
            <w:pPr>
              <w:rPr>
                <w:rFonts w:eastAsia="Times New Roman"/>
                <w:color w:val="000000"/>
              </w:rPr>
            </w:pPr>
          </w:p>
        </w:tc>
        <w:tc>
          <w:tcPr>
            <w:tcW w:w="2019" w:type="dxa"/>
            <w:shd w:val="clear" w:color="auto" w:fill="auto"/>
            <w:vAlign w:val="center"/>
          </w:tcPr>
          <w:p w14:paraId="55C4A122" w14:textId="2C28645E" w:rsidR="00C44BEC" w:rsidRPr="001B4C4A" w:rsidRDefault="00C44BEC" w:rsidP="00842A43">
            <w:pPr>
              <w:rPr>
                <w:rFonts w:eastAsia="Times New Roman"/>
                <w:color w:val="000000"/>
              </w:rPr>
            </w:pPr>
          </w:p>
        </w:tc>
        <w:tc>
          <w:tcPr>
            <w:tcW w:w="1352" w:type="dxa"/>
            <w:shd w:val="clear" w:color="auto" w:fill="auto"/>
          </w:tcPr>
          <w:p w14:paraId="73666E37" w14:textId="501E0EBE" w:rsidR="00C44BEC" w:rsidRPr="001F5046" w:rsidRDefault="00C44BEC" w:rsidP="001F5046">
            <w:pPr>
              <w:jc w:val="center"/>
              <w:rPr>
                <w:rFonts w:eastAsia="Times New Roman"/>
                <w:color w:val="000000"/>
                <w:lang w:val="en-US"/>
              </w:rPr>
            </w:pPr>
          </w:p>
        </w:tc>
        <w:tc>
          <w:tcPr>
            <w:tcW w:w="985" w:type="dxa"/>
            <w:shd w:val="clear" w:color="auto" w:fill="auto"/>
            <w:vAlign w:val="center"/>
          </w:tcPr>
          <w:p w14:paraId="3B9F3528" w14:textId="7CDD47F2" w:rsidR="00C44BEC" w:rsidRPr="001F5046" w:rsidRDefault="00C44BEC" w:rsidP="001F5046">
            <w:pPr>
              <w:jc w:val="center"/>
              <w:rPr>
                <w:rFonts w:eastAsia="Times New Roman"/>
                <w:color w:val="000000"/>
                <w:lang w:val="en-US"/>
              </w:rPr>
            </w:pPr>
          </w:p>
        </w:tc>
        <w:tc>
          <w:tcPr>
            <w:tcW w:w="1283" w:type="dxa"/>
            <w:shd w:val="clear" w:color="auto" w:fill="auto"/>
            <w:vAlign w:val="center"/>
          </w:tcPr>
          <w:p w14:paraId="65C71F10" w14:textId="2F2D6DE2" w:rsidR="00C44BEC" w:rsidRPr="001B4C4A" w:rsidRDefault="00C44BEC" w:rsidP="00842A43">
            <w:pPr>
              <w:jc w:val="center"/>
              <w:rPr>
                <w:rFonts w:eastAsia="Times New Roman"/>
                <w:color w:val="000000"/>
              </w:rPr>
            </w:pPr>
          </w:p>
        </w:tc>
        <w:tc>
          <w:tcPr>
            <w:tcW w:w="1134" w:type="dxa"/>
            <w:shd w:val="clear" w:color="auto" w:fill="auto"/>
            <w:vAlign w:val="center"/>
          </w:tcPr>
          <w:p w14:paraId="22FF995B" w14:textId="6BAEE253" w:rsidR="00C44BEC" w:rsidRPr="001B4C4A" w:rsidRDefault="00C44BEC" w:rsidP="00842A43">
            <w:pPr>
              <w:jc w:val="center"/>
              <w:rPr>
                <w:rFonts w:eastAsia="Times New Roman"/>
                <w:color w:val="000000"/>
              </w:rPr>
            </w:pPr>
          </w:p>
        </w:tc>
      </w:tr>
      <w:tr w:rsidR="00C44BEC" w:rsidRPr="001B4C4A" w14:paraId="0B079E5B" w14:textId="77777777" w:rsidTr="000011DD">
        <w:trPr>
          <w:trHeight w:val="135"/>
        </w:trPr>
        <w:tc>
          <w:tcPr>
            <w:tcW w:w="1391" w:type="dxa"/>
            <w:vMerge w:val="restart"/>
            <w:shd w:val="clear" w:color="auto" w:fill="auto"/>
            <w:vAlign w:val="center"/>
          </w:tcPr>
          <w:p w14:paraId="64CAE767" w14:textId="0C5C39F5" w:rsidR="00C44BEC" w:rsidRPr="00CD50E3" w:rsidRDefault="00CD50E3" w:rsidP="007138C1">
            <w:pPr>
              <w:jc w:val="center"/>
              <w:rPr>
                <w:rFonts w:eastAsia="Times New Roman"/>
                <w:color w:val="000000"/>
              </w:rPr>
            </w:pPr>
            <w:r>
              <w:rPr>
                <w:rFonts w:eastAsia="Times New Roman"/>
                <w:color w:val="000000"/>
                <w:lang w:val="en-US"/>
              </w:rPr>
              <w:lastRenderedPageBreak/>
              <w:t>1.2.2</w:t>
            </w:r>
            <w:r w:rsidR="007138C1">
              <w:rPr>
                <w:rFonts w:eastAsia="Times New Roman"/>
                <w:color w:val="000000"/>
              </w:rPr>
              <w:t>2</w:t>
            </w:r>
            <w:r>
              <w:rPr>
                <w:rFonts w:eastAsia="Times New Roman"/>
                <w:color w:val="000000"/>
              </w:rPr>
              <w:t>.</w:t>
            </w:r>
          </w:p>
        </w:tc>
        <w:tc>
          <w:tcPr>
            <w:tcW w:w="3766" w:type="dxa"/>
            <w:vMerge w:val="restart"/>
            <w:shd w:val="clear" w:color="auto" w:fill="auto"/>
            <w:vAlign w:val="center"/>
          </w:tcPr>
          <w:p w14:paraId="571C5381" w14:textId="77777777" w:rsidR="00C44BEC" w:rsidRPr="001F783C" w:rsidRDefault="00C44BEC" w:rsidP="00842A43">
            <w:pPr>
              <w:jc w:val="cente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Горноправдинск</w:t>
            </w:r>
            <w:proofErr w:type="spellEnd"/>
          </w:p>
        </w:tc>
        <w:tc>
          <w:tcPr>
            <w:tcW w:w="2673" w:type="dxa"/>
            <w:vMerge w:val="restart"/>
            <w:shd w:val="clear" w:color="auto" w:fill="auto"/>
            <w:vAlign w:val="center"/>
          </w:tcPr>
          <w:p w14:paraId="74BC521A"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C44BEC" w:rsidRPr="001B4C4A" w:rsidRDefault="00C44BEC" w:rsidP="00842A43">
            <w:pPr>
              <w:jc w:val="center"/>
            </w:pPr>
            <w:r w:rsidRPr="001B4C4A">
              <w:rPr>
                <w:rFonts w:eastAsia="Times New Roman"/>
                <w:color w:val="000000"/>
                <w:lang w:val="en-US"/>
              </w:rPr>
              <w:t>4 867,1</w:t>
            </w:r>
          </w:p>
        </w:tc>
        <w:tc>
          <w:tcPr>
            <w:tcW w:w="985" w:type="dxa"/>
            <w:shd w:val="clear" w:color="auto" w:fill="auto"/>
            <w:vAlign w:val="center"/>
          </w:tcPr>
          <w:p w14:paraId="35E23E33" w14:textId="77777777" w:rsidR="00C44BEC" w:rsidRPr="001B4C4A" w:rsidRDefault="00C44BEC"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EFA42E4" w14:textId="77777777" w:rsidTr="000011DD">
        <w:trPr>
          <w:trHeight w:val="135"/>
        </w:trPr>
        <w:tc>
          <w:tcPr>
            <w:tcW w:w="1391" w:type="dxa"/>
            <w:vMerge/>
            <w:shd w:val="clear" w:color="auto" w:fill="auto"/>
            <w:vAlign w:val="center"/>
          </w:tcPr>
          <w:p w14:paraId="3E52B20B" w14:textId="77777777" w:rsidR="00C44BEC" w:rsidRPr="001B32E3" w:rsidRDefault="00C44BEC" w:rsidP="00842A43">
            <w:pPr>
              <w:jc w:val="center"/>
              <w:rPr>
                <w:rFonts w:eastAsia="Times New Roman"/>
                <w:color w:val="000000"/>
              </w:rPr>
            </w:pPr>
          </w:p>
        </w:tc>
        <w:tc>
          <w:tcPr>
            <w:tcW w:w="3766" w:type="dxa"/>
            <w:vMerge/>
            <w:shd w:val="clear" w:color="auto" w:fill="auto"/>
            <w:vAlign w:val="center"/>
          </w:tcPr>
          <w:p w14:paraId="0585378D" w14:textId="77777777" w:rsidR="00C44BEC" w:rsidRPr="001B4C4A" w:rsidRDefault="00C44BEC" w:rsidP="00842A43">
            <w:pPr>
              <w:rPr>
                <w:rFonts w:eastAsia="Times New Roman"/>
                <w:color w:val="000000"/>
              </w:rPr>
            </w:pPr>
          </w:p>
        </w:tc>
        <w:tc>
          <w:tcPr>
            <w:tcW w:w="2673" w:type="dxa"/>
            <w:vMerge/>
            <w:shd w:val="clear" w:color="auto" w:fill="auto"/>
            <w:vAlign w:val="center"/>
          </w:tcPr>
          <w:p w14:paraId="62B0D0BF" w14:textId="77777777" w:rsidR="00C44BEC" w:rsidRPr="001B4C4A" w:rsidRDefault="00C44BEC" w:rsidP="00842A43">
            <w:pPr>
              <w:rPr>
                <w:rFonts w:eastAsia="Times New Roman"/>
                <w:color w:val="000000"/>
              </w:rPr>
            </w:pPr>
          </w:p>
        </w:tc>
        <w:tc>
          <w:tcPr>
            <w:tcW w:w="2019" w:type="dxa"/>
            <w:shd w:val="clear" w:color="auto" w:fill="auto"/>
            <w:vAlign w:val="center"/>
          </w:tcPr>
          <w:p w14:paraId="344515E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C44BEC" w:rsidRPr="001B4C4A" w:rsidRDefault="00C44BEC" w:rsidP="00842A43">
            <w:pPr>
              <w:jc w:val="center"/>
            </w:pPr>
            <w:r w:rsidRPr="001B4C4A">
              <w:rPr>
                <w:rFonts w:eastAsia="Times New Roman"/>
                <w:color w:val="000000"/>
                <w:lang w:val="en-US"/>
              </w:rPr>
              <w:t>4 867,1</w:t>
            </w:r>
          </w:p>
        </w:tc>
        <w:tc>
          <w:tcPr>
            <w:tcW w:w="985" w:type="dxa"/>
            <w:shd w:val="clear" w:color="auto" w:fill="auto"/>
            <w:vAlign w:val="center"/>
          </w:tcPr>
          <w:p w14:paraId="289A84F0"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FF094A1" w14:textId="77777777" w:rsidTr="000011DD">
        <w:trPr>
          <w:trHeight w:val="135"/>
        </w:trPr>
        <w:tc>
          <w:tcPr>
            <w:tcW w:w="1391" w:type="dxa"/>
            <w:vMerge w:val="restart"/>
            <w:shd w:val="clear" w:color="auto" w:fill="auto"/>
            <w:vAlign w:val="center"/>
          </w:tcPr>
          <w:p w14:paraId="3B9B60C7" w14:textId="23F05BFC" w:rsidR="00C44BEC" w:rsidRPr="00CD50E3" w:rsidRDefault="00CD50E3" w:rsidP="007138C1">
            <w:pPr>
              <w:jc w:val="center"/>
              <w:rPr>
                <w:rFonts w:eastAsia="Times New Roman"/>
                <w:color w:val="000000"/>
              </w:rPr>
            </w:pPr>
            <w:r>
              <w:rPr>
                <w:rFonts w:eastAsia="Times New Roman"/>
                <w:color w:val="000000"/>
                <w:lang w:val="en-US"/>
              </w:rPr>
              <w:t>1.2.</w:t>
            </w:r>
            <w:r w:rsidR="007138C1">
              <w:rPr>
                <w:rFonts w:eastAsia="Times New Roman"/>
                <w:color w:val="000000"/>
              </w:rPr>
              <w:t>23</w:t>
            </w:r>
            <w:r>
              <w:rPr>
                <w:rFonts w:eastAsia="Times New Roman"/>
                <w:color w:val="000000"/>
              </w:rPr>
              <w:t>.</w:t>
            </w:r>
          </w:p>
        </w:tc>
        <w:tc>
          <w:tcPr>
            <w:tcW w:w="3766" w:type="dxa"/>
            <w:vMerge w:val="restart"/>
            <w:shd w:val="clear" w:color="auto" w:fill="auto"/>
            <w:vAlign w:val="center"/>
          </w:tcPr>
          <w:p w14:paraId="52DC9533"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6A0FEFD8" w14:textId="4CA2CAA5"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00711BF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5730973" w14:textId="77777777" w:rsidTr="000011DD">
        <w:trPr>
          <w:trHeight w:val="135"/>
        </w:trPr>
        <w:tc>
          <w:tcPr>
            <w:tcW w:w="1391" w:type="dxa"/>
            <w:vMerge/>
            <w:shd w:val="clear" w:color="auto" w:fill="auto"/>
            <w:vAlign w:val="center"/>
          </w:tcPr>
          <w:p w14:paraId="0B82C4AA" w14:textId="77777777" w:rsidR="00C44BEC" w:rsidRPr="001F783C" w:rsidRDefault="00C44BEC" w:rsidP="00842A43">
            <w:pPr>
              <w:jc w:val="center"/>
              <w:rPr>
                <w:rFonts w:eastAsia="Times New Roman"/>
                <w:color w:val="000000"/>
              </w:rPr>
            </w:pPr>
          </w:p>
        </w:tc>
        <w:tc>
          <w:tcPr>
            <w:tcW w:w="3766" w:type="dxa"/>
            <w:vMerge/>
            <w:shd w:val="clear" w:color="auto" w:fill="auto"/>
            <w:vAlign w:val="center"/>
          </w:tcPr>
          <w:p w14:paraId="32BF5339" w14:textId="77777777" w:rsidR="00C44BEC" w:rsidRPr="001F783C" w:rsidRDefault="00C44BEC" w:rsidP="00842A43">
            <w:pPr>
              <w:rPr>
                <w:rFonts w:eastAsia="Times New Roman"/>
                <w:color w:val="000000"/>
              </w:rPr>
            </w:pPr>
          </w:p>
        </w:tc>
        <w:tc>
          <w:tcPr>
            <w:tcW w:w="2673" w:type="dxa"/>
            <w:vMerge/>
            <w:shd w:val="clear" w:color="auto" w:fill="auto"/>
            <w:vAlign w:val="center"/>
          </w:tcPr>
          <w:p w14:paraId="70E884A6" w14:textId="77777777" w:rsidR="00C44BEC" w:rsidRPr="001B4C4A" w:rsidRDefault="00C44BEC" w:rsidP="00842A43">
            <w:pPr>
              <w:rPr>
                <w:rFonts w:eastAsia="Times New Roman"/>
                <w:color w:val="000000"/>
              </w:rPr>
            </w:pPr>
          </w:p>
        </w:tc>
        <w:tc>
          <w:tcPr>
            <w:tcW w:w="2019" w:type="dxa"/>
            <w:shd w:val="clear" w:color="auto" w:fill="auto"/>
            <w:vAlign w:val="center"/>
          </w:tcPr>
          <w:p w14:paraId="2335D76E"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1CBA426D" w14:textId="1F19AE5D"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3092FDD4"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4E56EFA" w14:textId="77777777" w:rsidTr="000011DD">
        <w:trPr>
          <w:trHeight w:val="135"/>
        </w:trPr>
        <w:tc>
          <w:tcPr>
            <w:tcW w:w="1391" w:type="dxa"/>
            <w:vMerge w:val="restart"/>
            <w:shd w:val="clear" w:color="auto" w:fill="auto"/>
            <w:vAlign w:val="center"/>
          </w:tcPr>
          <w:p w14:paraId="3153B67B" w14:textId="0EECCC90" w:rsidR="00C44BEC" w:rsidRPr="00CD50E3" w:rsidRDefault="00CD50E3" w:rsidP="007138C1">
            <w:pPr>
              <w:jc w:val="center"/>
              <w:rPr>
                <w:rFonts w:eastAsia="Times New Roman"/>
                <w:color w:val="000000"/>
              </w:rPr>
            </w:pPr>
            <w:r>
              <w:rPr>
                <w:rFonts w:eastAsia="Times New Roman"/>
                <w:color w:val="000000"/>
                <w:lang w:val="en-US"/>
              </w:rPr>
              <w:t>1.2.2</w:t>
            </w:r>
            <w:r w:rsidR="007138C1">
              <w:rPr>
                <w:rFonts w:eastAsia="Times New Roman"/>
                <w:color w:val="000000"/>
              </w:rPr>
              <w:t>4</w:t>
            </w:r>
            <w:r>
              <w:rPr>
                <w:rFonts w:eastAsia="Times New Roman"/>
                <w:color w:val="000000"/>
              </w:rPr>
              <w:t>.</w:t>
            </w:r>
          </w:p>
        </w:tc>
        <w:tc>
          <w:tcPr>
            <w:tcW w:w="3766" w:type="dxa"/>
            <w:vMerge w:val="restart"/>
            <w:shd w:val="clear" w:color="auto" w:fill="auto"/>
            <w:vAlign w:val="center"/>
          </w:tcPr>
          <w:p w14:paraId="738C615A"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C44BEC" w:rsidRPr="001B4C4A" w:rsidRDefault="00C44BEC"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3BE32966" w14:textId="7FB7FF15"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14B7F89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AE343D1" w14:textId="77777777" w:rsidTr="000011DD">
        <w:trPr>
          <w:trHeight w:val="135"/>
        </w:trPr>
        <w:tc>
          <w:tcPr>
            <w:tcW w:w="1391" w:type="dxa"/>
            <w:vMerge/>
            <w:shd w:val="clear" w:color="auto" w:fill="auto"/>
            <w:vAlign w:val="center"/>
          </w:tcPr>
          <w:p w14:paraId="20DF61C9" w14:textId="77777777" w:rsidR="00C44BEC" w:rsidRPr="001B4C4A" w:rsidRDefault="00C44BEC" w:rsidP="00842A43">
            <w:pPr>
              <w:rPr>
                <w:rFonts w:eastAsia="Times New Roman"/>
                <w:color w:val="000000"/>
              </w:rPr>
            </w:pPr>
          </w:p>
        </w:tc>
        <w:tc>
          <w:tcPr>
            <w:tcW w:w="3766" w:type="dxa"/>
            <w:vMerge/>
            <w:shd w:val="clear" w:color="auto" w:fill="auto"/>
            <w:vAlign w:val="center"/>
          </w:tcPr>
          <w:p w14:paraId="34B72454" w14:textId="77777777" w:rsidR="00C44BEC" w:rsidRPr="001B4C4A" w:rsidRDefault="00C44BEC" w:rsidP="00842A43">
            <w:pPr>
              <w:rPr>
                <w:rFonts w:eastAsia="Times New Roman"/>
                <w:color w:val="000000"/>
              </w:rPr>
            </w:pPr>
          </w:p>
        </w:tc>
        <w:tc>
          <w:tcPr>
            <w:tcW w:w="2673" w:type="dxa"/>
            <w:vMerge/>
            <w:shd w:val="clear" w:color="auto" w:fill="auto"/>
            <w:vAlign w:val="center"/>
          </w:tcPr>
          <w:p w14:paraId="70F968DA" w14:textId="77777777" w:rsidR="00C44BEC" w:rsidRPr="001B4C4A" w:rsidRDefault="00C44BEC" w:rsidP="00842A43">
            <w:pPr>
              <w:rPr>
                <w:rFonts w:eastAsia="Times New Roman"/>
                <w:color w:val="000000"/>
              </w:rPr>
            </w:pPr>
          </w:p>
        </w:tc>
        <w:tc>
          <w:tcPr>
            <w:tcW w:w="2019" w:type="dxa"/>
            <w:shd w:val="clear" w:color="auto" w:fill="auto"/>
            <w:vAlign w:val="center"/>
          </w:tcPr>
          <w:p w14:paraId="2B387832"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1B10CED6" w14:textId="346DAEB2"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6EDBA375"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E752F43" w14:textId="77777777" w:rsidTr="000011DD">
        <w:trPr>
          <w:trHeight w:val="135"/>
        </w:trPr>
        <w:tc>
          <w:tcPr>
            <w:tcW w:w="1391" w:type="dxa"/>
            <w:vMerge w:val="restart"/>
            <w:shd w:val="clear" w:color="auto" w:fill="auto"/>
            <w:vAlign w:val="center"/>
          </w:tcPr>
          <w:p w14:paraId="6B95511F" w14:textId="4DFE538B" w:rsidR="00C44BEC" w:rsidRPr="00CD50E3" w:rsidRDefault="00CD50E3" w:rsidP="007138C1">
            <w:pPr>
              <w:jc w:val="center"/>
              <w:rPr>
                <w:rFonts w:eastAsia="Times New Roman"/>
                <w:color w:val="000000"/>
              </w:rPr>
            </w:pPr>
            <w:r>
              <w:rPr>
                <w:rFonts w:eastAsia="Times New Roman"/>
                <w:color w:val="000000"/>
                <w:lang w:val="en-US"/>
              </w:rPr>
              <w:t>1.2.2</w:t>
            </w:r>
            <w:r w:rsidR="007138C1">
              <w:rPr>
                <w:rFonts w:eastAsia="Times New Roman"/>
                <w:color w:val="000000"/>
              </w:rPr>
              <w:t>5</w:t>
            </w:r>
            <w:r>
              <w:rPr>
                <w:rFonts w:eastAsia="Times New Roman"/>
                <w:color w:val="000000"/>
              </w:rPr>
              <w:t>.</w:t>
            </w:r>
          </w:p>
        </w:tc>
        <w:tc>
          <w:tcPr>
            <w:tcW w:w="3766" w:type="dxa"/>
            <w:vMerge w:val="restart"/>
            <w:shd w:val="clear" w:color="auto" w:fill="auto"/>
            <w:vAlign w:val="center"/>
          </w:tcPr>
          <w:p w14:paraId="5A55F4B7" w14:textId="77777777" w:rsidR="00C44BEC" w:rsidRPr="001B4C4A" w:rsidRDefault="00C44BEC" w:rsidP="00842A43">
            <w:pPr>
              <w:jc w:val="center"/>
              <w:rPr>
                <w:rFonts w:eastAsia="Times New Roman"/>
                <w:color w:val="000000"/>
              </w:rPr>
            </w:pPr>
            <w:r w:rsidRPr="001B4C4A">
              <w:rPr>
                <w:rFonts w:eastAsia="Times New Roman"/>
                <w:color w:val="000000"/>
              </w:rPr>
              <w:t xml:space="preserve">Устройство многофункциональной детско-спортивной площадки, расположенной в п. </w:t>
            </w:r>
            <w:proofErr w:type="spellStart"/>
            <w:r w:rsidRPr="001B4C4A">
              <w:rPr>
                <w:rFonts w:eastAsia="Times New Roman"/>
                <w:color w:val="000000"/>
              </w:rPr>
              <w:t>Луговской</w:t>
            </w:r>
            <w:proofErr w:type="spellEnd"/>
            <w:r w:rsidRPr="001B4C4A">
              <w:rPr>
                <w:rFonts w:eastAsia="Times New Roman"/>
                <w:color w:val="000000"/>
              </w:rPr>
              <w:t xml:space="preserve"> ул. </w:t>
            </w:r>
            <w:proofErr w:type="gramStart"/>
            <w:r w:rsidRPr="001B4C4A">
              <w:rPr>
                <w:rFonts w:eastAsia="Times New Roman"/>
                <w:color w:val="000000"/>
              </w:rPr>
              <w:t>Заводская</w:t>
            </w:r>
            <w:proofErr w:type="gramEnd"/>
            <w:r w:rsidRPr="001B4C4A">
              <w:rPr>
                <w:rFonts w:eastAsia="Times New Roman"/>
                <w:color w:val="000000"/>
              </w:rPr>
              <w:t xml:space="preserve"> д.5</w:t>
            </w:r>
          </w:p>
        </w:tc>
        <w:tc>
          <w:tcPr>
            <w:tcW w:w="2673" w:type="dxa"/>
            <w:vMerge w:val="restart"/>
            <w:shd w:val="clear" w:color="auto" w:fill="auto"/>
            <w:vAlign w:val="center"/>
          </w:tcPr>
          <w:p w14:paraId="2E9A0465"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C44BEC" w:rsidRPr="001B4C4A" w:rsidRDefault="00C44BEC" w:rsidP="00842A43">
            <w:pPr>
              <w:rPr>
                <w:rFonts w:eastAsia="Times New Roman"/>
                <w:color w:val="000000"/>
              </w:rPr>
            </w:pPr>
          </w:p>
        </w:tc>
        <w:tc>
          <w:tcPr>
            <w:tcW w:w="2019" w:type="dxa"/>
            <w:shd w:val="clear" w:color="auto" w:fill="auto"/>
            <w:vAlign w:val="center"/>
          </w:tcPr>
          <w:p w14:paraId="63920335"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C44BEC" w:rsidRPr="001B4C4A" w:rsidRDefault="00C44BEC" w:rsidP="00842A43">
            <w:pPr>
              <w:jc w:val="center"/>
            </w:pPr>
            <w:r w:rsidRPr="001B4C4A">
              <w:rPr>
                <w:rFonts w:eastAsia="Times New Roman"/>
                <w:color w:val="000000"/>
                <w:lang w:val="en-US"/>
              </w:rPr>
              <w:t>3 556,8</w:t>
            </w:r>
          </w:p>
        </w:tc>
        <w:tc>
          <w:tcPr>
            <w:tcW w:w="985" w:type="dxa"/>
            <w:shd w:val="clear" w:color="auto" w:fill="auto"/>
            <w:vAlign w:val="center"/>
          </w:tcPr>
          <w:p w14:paraId="3F285E0E" w14:textId="77777777" w:rsidR="00C44BEC" w:rsidRPr="001B4C4A" w:rsidRDefault="00C44BEC"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B68BC31" w14:textId="77777777" w:rsidTr="000011DD">
        <w:trPr>
          <w:trHeight w:val="135"/>
        </w:trPr>
        <w:tc>
          <w:tcPr>
            <w:tcW w:w="1391" w:type="dxa"/>
            <w:vMerge/>
            <w:shd w:val="clear" w:color="auto" w:fill="auto"/>
            <w:vAlign w:val="center"/>
          </w:tcPr>
          <w:p w14:paraId="20A303D8" w14:textId="77777777" w:rsidR="00C44BEC" w:rsidRPr="001B4C4A" w:rsidRDefault="00C44BEC" w:rsidP="00842A43">
            <w:pPr>
              <w:rPr>
                <w:rFonts w:eastAsia="Times New Roman"/>
                <w:color w:val="000000"/>
              </w:rPr>
            </w:pPr>
          </w:p>
        </w:tc>
        <w:tc>
          <w:tcPr>
            <w:tcW w:w="3766" w:type="dxa"/>
            <w:vMerge/>
            <w:shd w:val="clear" w:color="auto" w:fill="auto"/>
            <w:vAlign w:val="center"/>
          </w:tcPr>
          <w:p w14:paraId="28D73B87" w14:textId="77777777" w:rsidR="00C44BEC" w:rsidRPr="001B4C4A" w:rsidRDefault="00C44BEC" w:rsidP="00842A43">
            <w:pPr>
              <w:rPr>
                <w:rFonts w:eastAsia="Times New Roman"/>
                <w:color w:val="000000"/>
              </w:rPr>
            </w:pPr>
          </w:p>
        </w:tc>
        <w:tc>
          <w:tcPr>
            <w:tcW w:w="2673" w:type="dxa"/>
            <w:vMerge/>
            <w:shd w:val="clear" w:color="auto" w:fill="auto"/>
            <w:vAlign w:val="center"/>
          </w:tcPr>
          <w:p w14:paraId="64137D83" w14:textId="77777777" w:rsidR="00C44BEC" w:rsidRPr="001B4C4A" w:rsidRDefault="00C44BEC" w:rsidP="00842A43">
            <w:pPr>
              <w:rPr>
                <w:rFonts w:eastAsia="Times New Roman"/>
                <w:color w:val="000000"/>
              </w:rPr>
            </w:pPr>
          </w:p>
        </w:tc>
        <w:tc>
          <w:tcPr>
            <w:tcW w:w="2019" w:type="dxa"/>
            <w:shd w:val="clear" w:color="auto" w:fill="auto"/>
            <w:vAlign w:val="center"/>
          </w:tcPr>
          <w:p w14:paraId="5AC2F1C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C44BEC" w:rsidRPr="001B4C4A" w:rsidRDefault="00C44BEC" w:rsidP="00842A43">
            <w:pPr>
              <w:jc w:val="center"/>
            </w:pPr>
            <w:r w:rsidRPr="001B4C4A">
              <w:rPr>
                <w:rFonts w:eastAsia="Times New Roman"/>
                <w:color w:val="000000"/>
                <w:lang w:val="en-US"/>
              </w:rPr>
              <w:t>3 556,8</w:t>
            </w:r>
          </w:p>
        </w:tc>
        <w:tc>
          <w:tcPr>
            <w:tcW w:w="985" w:type="dxa"/>
            <w:shd w:val="clear" w:color="auto" w:fill="auto"/>
            <w:vAlign w:val="center"/>
          </w:tcPr>
          <w:p w14:paraId="3C86BDC8"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967B4A9" w14:textId="77777777" w:rsidTr="000011DD">
        <w:trPr>
          <w:trHeight w:val="135"/>
        </w:trPr>
        <w:tc>
          <w:tcPr>
            <w:tcW w:w="1391" w:type="dxa"/>
            <w:vMerge/>
            <w:shd w:val="clear" w:color="auto" w:fill="auto"/>
            <w:vAlign w:val="center"/>
          </w:tcPr>
          <w:p w14:paraId="1CA1D3A0" w14:textId="77777777" w:rsidR="00C44BEC" w:rsidRPr="001B4C4A" w:rsidRDefault="00C44BEC" w:rsidP="00842A43">
            <w:pPr>
              <w:rPr>
                <w:rFonts w:eastAsia="Times New Roman"/>
                <w:color w:val="000000"/>
              </w:rPr>
            </w:pPr>
          </w:p>
        </w:tc>
        <w:tc>
          <w:tcPr>
            <w:tcW w:w="3766" w:type="dxa"/>
            <w:vMerge/>
            <w:shd w:val="clear" w:color="auto" w:fill="auto"/>
            <w:vAlign w:val="center"/>
          </w:tcPr>
          <w:p w14:paraId="07405AD3" w14:textId="77777777" w:rsidR="00C44BEC" w:rsidRPr="001B4C4A" w:rsidRDefault="00C44BEC" w:rsidP="00842A43">
            <w:pPr>
              <w:rPr>
                <w:rFonts w:eastAsia="Times New Roman"/>
                <w:color w:val="000000"/>
              </w:rPr>
            </w:pPr>
          </w:p>
        </w:tc>
        <w:tc>
          <w:tcPr>
            <w:tcW w:w="2673" w:type="dxa"/>
            <w:vMerge/>
            <w:shd w:val="clear" w:color="auto" w:fill="auto"/>
            <w:vAlign w:val="center"/>
          </w:tcPr>
          <w:p w14:paraId="4AE8FEE2" w14:textId="77777777" w:rsidR="00C44BEC" w:rsidRPr="001B4C4A" w:rsidRDefault="00C44BEC" w:rsidP="00842A43">
            <w:pPr>
              <w:rPr>
                <w:rFonts w:eastAsia="Times New Roman"/>
                <w:color w:val="000000"/>
              </w:rPr>
            </w:pPr>
          </w:p>
        </w:tc>
        <w:tc>
          <w:tcPr>
            <w:tcW w:w="2019" w:type="dxa"/>
            <w:shd w:val="clear" w:color="auto" w:fill="auto"/>
            <w:vAlign w:val="center"/>
          </w:tcPr>
          <w:p w14:paraId="678700B6" w14:textId="6B245F54"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7B8D9D7A" w14:textId="77777777" w:rsidR="00C44BEC" w:rsidRDefault="00C44BEC" w:rsidP="00842A43">
            <w:pPr>
              <w:jc w:val="center"/>
              <w:rPr>
                <w:rFonts w:eastAsia="Times New Roman"/>
                <w:color w:val="000000"/>
              </w:rPr>
            </w:pPr>
          </w:p>
          <w:p w14:paraId="02DF5041" w14:textId="77777777" w:rsidR="00C44BEC" w:rsidRDefault="00C44BEC" w:rsidP="00842A43">
            <w:pPr>
              <w:jc w:val="center"/>
              <w:rPr>
                <w:rFonts w:eastAsia="Times New Roman"/>
                <w:color w:val="000000"/>
              </w:rPr>
            </w:pPr>
          </w:p>
          <w:p w14:paraId="41333370" w14:textId="0E923ACC" w:rsidR="00C44BEC" w:rsidRPr="0015311E" w:rsidRDefault="00C44BEC" w:rsidP="00842A43">
            <w:pPr>
              <w:jc w:val="center"/>
              <w:rPr>
                <w:rFonts w:eastAsia="Times New Roman"/>
                <w:color w:val="000000"/>
              </w:rPr>
            </w:pPr>
            <w:r>
              <w:rPr>
                <w:rFonts w:eastAsia="Times New Roman"/>
                <w:color w:val="000000"/>
              </w:rPr>
              <w:t>1 757,0</w:t>
            </w:r>
          </w:p>
        </w:tc>
        <w:tc>
          <w:tcPr>
            <w:tcW w:w="985" w:type="dxa"/>
            <w:shd w:val="clear" w:color="auto" w:fill="auto"/>
            <w:vAlign w:val="center"/>
          </w:tcPr>
          <w:p w14:paraId="64492A0D" w14:textId="3E9B7D0D" w:rsidR="00C44BEC" w:rsidRPr="0015311E" w:rsidRDefault="00C44BEC"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B56EB54" w14:textId="77777777" w:rsidTr="000011DD">
        <w:trPr>
          <w:trHeight w:val="135"/>
        </w:trPr>
        <w:tc>
          <w:tcPr>
            <w:tcW w:w="1391" w:type="dxa"/>
            <w:vMerge w:val="restart"/>
            <w:shd w:val="clear" w:color="auto" w:fill="auto"/>
            <w:vAlign w:val="center"/>
          </w:tcPr>
          <w:p w14:paraId="4A71BC12" w14:textId="62EF381C" w:rsidR="00C44BEC" w:rsidRPr="00CD50E3" w:rsidRDefault="00CD50E3" w:rsidP="007138C1">
            <w:pPr>
              <w:jc w:val="center"/>
              <w:rPr>
                <w:rFonts w:eastAsia="Times New Roman"/>
                <w:color w:val="000000"/>
              </w:rPr>
            </w:pPr>
            <w:r>
              <w:rPr>
                <w:rFonts w:eastAsia="Times New Roman"/>
                <w:color w:val="000000"/>
                <w:lang w:val="en-US"/>
              </w:rPr>
              <w:t>1.2.2</w:t>
            </w:r>
            <w:r w:rsidR="007138C1">
              <w:rPr>
                <w:rFonts w:eastAsia="Times New Roman"/>
                <w:color w:val="000000"/>
              </w:rPr>
              <w:t>6</w:t>
            </w:r>
            <w:r>
              <w:rPr>
                <w:rFonts w:eastAsia="Times New Roman"/>
                <w:color w:val="000000"/>
              </w:rPr>
              <w:t>.</w:t>
            </w:r>
          </w:p>
        </w:tc>
        <w:tc>
          <w:tcPr>
            <w:tcW w:w="3766" w:type="dxa"/>
            <w:vMerge w:val="restart"/>
            <w:shd w:val="clear" w:color="auto" w:fill="auto"/>
            <w:vAlign w:val="center"/>
          </w:tcPr>
          <w:p w14:paraId="0848E891" w14:textId="77777777" w:rsidR="00C44BEC" w:rsidRPr="001B4C4A" w:rsidRDefault="00C44BEC"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C44BEC" w:rsidRPr="001B4C4A" w:rsidRDefault="00C44BEC"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C44BEC" w:rsidRPr="001B4C4A" w:rsidRDefault="00C44BEC" w:rsidP="00842A43">
            <w:pPr>
              <w:jc w:val="center"/>
            </w:pPr>
            <w:r w:rsidRPr="001B4C4A">
              <w:rPr>
                <w:rFonts w:eastAsia="Times New Roman"/>
                <w:color w:val="000000"/>
                <w:lang w:val="en-US"/>
              </w:rPr>
              <w:t>1,1</w:t>
            </w:r>
          </w:p>
        </w:tc>
        <w:tc>
          <w:tcPr>
            <w:tcW w:w="985" w:type="dxa"/>
            <w:shd w:val="clear" w:color="auto" w:fill="auto"/>
            <w:vAlign w:val="center"/>
          </w:tcPr>
          <w:p w14:paraId="1F34948A" w14:textId="77777777" w:rsidR="00C44BEC" w:rsidRPr="001B4C4A" w:rsidRDefault="00C44BEC"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AC3BD51" w14:textId="77777777" w:rsidTr="000011DD">
        <w:trPr>
          <w:trHeight w:val="135"/>
        </w:trPr>
        <w:tc>
          <w:tcPr>
            <w:tcW w:w="1391" w:type="dxa"/>
            <w:vMerge/>
            <w:shd w:val="clear" w:color="auto" w:fill="auto"/>
            <w:vAlign w:val="center"/>
          </w:tcPr>
          <w:p w14:paraId="708EB008" w14:textId="77777777" w:rsidR="00C44BEC" w:rsidRPr="001B4C4A" w:rsidRDefault="00C44BEC" w:rsidP="00842A43">
            <w:pPr>
              <w:rPr>
                <w:rFonts w:eastAsia="Times New Roman"/>
                <w:color w:val="000000"/>
              </w:rPr>
            </w:pPr>
          </w:p>
        </w:tc>
        <w:tc>
          <w:tcPr>
            <w:tcW w:w="3766" w:type="dxa"/>
            <w:vMerge/>
            <w:shd w:val="clear" w:color="auto" w:fill="auto"/>
            <w:vAlign w:val="center"/>
          </w:tcPr>
          <w:p w14:paraId="2D041DCA" w14:textId="77777777" w:rsidR="00C44BEC" w:rsidRPr="001B4C4A" w:rsidRDefault="00C44BEC" w:rsidP="00842A43">
            <w:pPr>
              <w:rPr>
                <w:rFonts w:eastAsia="Times New Roman"/>
                <w:color w:val="000000"/>
              </w:rPr>
            </w:pPr>
          </w:p>
        </w:tc>
        <w:tc>
          <w:tcPr>
            <w:tcW w:w="2673" w:type="dxa"/>
            <w:vMerge/>
            <w:shd w:val="clear" w:color="auto" w:fill="auto"/>
            <w:vAlign w:val="center"/>
          </w:tcPr>
          <w:p w14:paraId="11F7A407" w14:textId="77777777" w:rsidR="00C44BEC" w:rsidRPr="001B4C4A" w:rsidRDefault="00C44BEC" w:rsidP="00842A43">
            <w:pPr>
              <w:rPr>
                <w:rFonts w:eastAsia="Times New Roman"/>
                <w:color w:val="000000"/>
              </w:rPr>
            </w:pPr>
          </w:p>
        </w:tc>
        <w:tc>
          <w:tcPr>
            <w:tcW w:w="2019" w:type="dxa"/>
            <w:shd w:val="clear" w:color="auto" w:fill="auto"/>
            <w:vAlign w:val="center"/>
          </w:tcPr>
          <w:p w14:paraId="645C6B9F"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C44BEC" w:rsidRPr="001B4C4A" w:rsidRDefault="00C44BEC" w:rsidP="00842A43">
            <w:pPr>
              <w:jc w:val="center"/>
            </w:pPr>
            <w:r w:rsidRPr="001B4C4A">
              <w:rPr>
                <w:rFonts w:eastAsia="Times New Roman"/>
                <w:color w:val="000000"/>
                <w:lang w:val="en-US"/>
              </w:rPr>
              <w:t>1,1</w:t>
            </w:r>
          </w:p>
        </w:tc>
        <w:tc>
          <w:tcPr>
            <w:tcW w:w="985" w:type="dxa"/>
            <w:shd w:val="clear" w:color="auto" w:fill="auto"/>
            <w:vAlign w:val="center"/>
          </w:tcPr>
          <w:p w14:paraId="45B9815C"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38BBF51" w14:textId="77777777" w:rsidTr="000011DD">
        <w:trPr>
          <w:trHeight w:val="135"/>
        </w:trPr>
        <w:tc>
          <w:tcPr>
            <w:tcW w:w="1391" w:type="dxa"/>
            <w:vMerge/>
            <w:shd w:val="clear" w:color="auto" w:fill="auto"/>
            <w:vAlign w:val="center"/>
          </w:tcPr>
          <w:p w14:paraId="0A09EB81" w14:textId="77777777" w:rsidR="00C44BEC" w:rsidRPr="001B4C4A" w:rsidRDefault="00C44BEC" w:rsidP="00842A43">
            <w:pPr>
              <w:rPr>
                <w:rFonts w:eastAsia="Times New Roman"/>
                <w:color w:val="000000"/>
              </w:rPr>
            </w:pPr>
          </w:p>
        </w:tc>
        <w:tc>
          <w:tcPr>
            <w:tcW w:w="3766" w:type="dxa"/>
            <w:vMerge/>
            <w:shd w:val="clear" w:color="auto" w:fill="auto"/>
            <w:vAlign w:val="center"/>
          </w:tcPr>
          <w:p w14:paraId="399C6697" w14:textId="77777777" w:rsidR="00C44BEC" w:rsidRPr="001B4C4A" w:rsidRDefault="00C44BEC" w:rsidP="00842A43">
            <w:pPr>
              <w:rPr>
                <w:rFonts w:eastAsia="Times New Roman"/>
                <w:color w:val="000000"/>
              </w:rPr>
            </w:pPr>
          </w:p>
        </w:tc>
        <w:tc>
          <w:tcPr>
            <w:tcW w:w="2673" w:type="dxa"/>
            <w:vMerge/>
            <w:shd w:val="clear" w:color="auto" w:fill="auto"/>
            <w:vAlign w:val="center"/>
          </w:tcPr>
          <w:p w14:paraId="40188792" w14:textId="77777777" w:rsidR="00C44BEC" w:rsidRPr="001B4C4A" w:rsidRDefault="00C44BEC" w:rsidP="00842A43">
            <w:pPr>
              <w:rPr>
                <w:rFonts w:eastAsia="Times New Roman"/>
                <w:color w:val="000000"/>
              </w:rPr>
            </w:pPr>
          </w:p>
        </w:tc>
        <w:tc>
          <w:tcPr>
            <w:tcW w:w="2019" w:type="dxa"/>
            <w:shd w:val="clear" w:color="auto" w:fill="auto"/>
            <w:vAlign w:val="center"/>
          </w:tcPr>
          <w:p w14:paraId="0815C848" w14:textId="173F7568"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10F1EE72" w14:textId="77777777" w:rsidR="00C44BEC" w:rsidRDefault="00C44BEC" w:rsidP="00842A43">
            <w:pPr>
              <w:jc w:val="center"/>
              <w:rPr>
                <w:rFonts w:eastAsia="Times New Roman"/>
                <w:color w:val="000000"/>
              </w:rPr>
            </w:pPr>
          </w:p>
          <w:p w14:paraId="2C55505A" w14:textId="77777777" w:rsidR="00C44BEC" w:rsidRDefault="00C44BEC" w:rsidP="00842A43">
            <w:pPr>
              <w:jc w:val="center"/>
              <w:rPr>
                <w:rFonts w:eastAsia="Times New Roman"/>
                <w:color w:val="000000"/>
              </w:rPr>
            </w:pPr>
          </w:p>
          <w:p w14:paraId="46B11646" w14:textId="36D645C5" w:rsidR="00C44BEC" w:rsidRPr="0015311E" w:rsidRDefault="00C44BEC" w:rsidP="00842A43">
            <w:pPr>
              <w:jc w:val="center"/>
              <w:rPr>
                <w:rFonts w:eastAsia="Times New Roman"/>
                <w:color w:val="000000"/>
              </w:rPr>
            </w:pPr>
            <w:r w:rsidRPr="001B4C4A">
              <w:rPr>
                <w:rFonts w:eastAsia="Times New Roman"/>
                <w:color w:val="000000"/>
                <w:lang w:val="en-US"/>
              </w:rPr>
              <w:t>1,1</w:t>
            </w:r>
          </w:p>
        </w:tc>
        <w:tc>
          <w:tcPr>
            <w:tcW w:w="985" w:type="dxa"/>
            <w:shd w:val="clear" w:color="auto" w:fill="auto"/>
            <w:vAlign w:val="center"/>
          </w:tcPr>
          <w:p w14:paraId="12B0440A" w14:textId="553F5907" w:rsidR="00C44BEC" w:rsidRPr="0015311E" w:rsidRDefault="00C44BEC"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3B48B9E" w14:textId="77777777" w:rsidTr="000011DD">
        <w:trPr>
          <w:trHeight w:val="135"/>
        </w:trPr>
        <w:tc>
          <w:tcPr>
            <w:tcW w:w="1391" w:type="dxa"/>
            <w:vMerge w:val="restart"/>
            <w:shd w:val="clear" w:color="auto" w:fill="auto"/>
            <w:vAlign w:val="center"/>
          </w:tcPr>
          <w:p w14:paraId="443CB328" w14:textId="77777777" w:rsidR="00C44BEC" w:rsidRPr="0027753A" w:rsidRDefault="00C44BEC" w:rsidP="00842A43">
            <w:pPr>
              <w:jc w:val="center"/>
              <w:rPr>
                <w:rFonts w:eastAsia="Times New Roman"/>
                <w:color w:val="000000"/>
                <w:lang w:val="en-US"/>
              </w:rPr>
            </w:pPr>
            <w:r w:rsidRPr="0027753A">
              <w:rPr>
                <w:rFonts w:eastAsia="Times New Roman"/>
                <w:color w:val="000000"/>
                <w:lang w:val="en-US"/>
              </w:rPr>
              <w:t>1.3</w:t>
            </w:r>
          </w:p>
        </w:tc>
        <w:tc>
          <w:tcPr>
            <w:tcW w:w="3766" w:type="dxa"/>
            <w:vMerge w:val="restart"/>
            <w:shd w:val="clear" w:color="auto" w:fill="auto"/>
            <w:vAlign w:val="center"/>
          </w:tcPr>
          <w:p w14:paraId="67B1DF98" w14:textId="032A1488" w:rsidR="00C44BEC" w:rsidRPr="0027753A" w:rsidRDefault="00C44BEC" w:rsidP="00842A43">
            <w:pPr>
              <w:jc w:val="center"/>
              <w:rPr>
                <w:rFonts w:eastAsia="Times New Roman"/>
                <w:color w:val="000000"/>
              </w:rPr>
            </w:pPr>
            <w:r w:rsidRPr="0027753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3)</w:t>
            </w:r>
          </w:p>
        </w:tc>
        <w:tc>
          <w:tcPr>
            <w:tcW w:w="2673" w:type="dxa"/>
            <w:vMerge w:val="restart"/>
            <w:shd w:val="clear" w:color="auto" w:fill="auto"/>
            <w:vAlign w:val="center"/>
          </w:tcPr>
          <w:p w14:paraId="2DDBB0CC" w14:textId="358A5552" w:rsidR="00C44BEC" w:rsidRPr="0027753A" w:rsidRDefault="00C44BEC" w:rsidP="00842A43">
            <w:pPr>
              <w:rPr>
                <w:rFonts w:eastAsia="Times New Roman"/>
                <w:color w:val="000000"/>
              </w:rPr>
            </w:pPr>
          </w:p>
        </w:tc>
        <w:tc>
          <w:tcPr>
            <w:tcW w:w="2019" w:type="dxa"/>
            <w:shd w:val="clear" w:color="auto" w:fill="auto"/>
            <w:vAlign w:val="center"/>
          </w:tcPr>
          <w:p w14:paraId="601A4F22" w14:textId="77777777" w:rsidR="00C44BEC" w:rsidRPr="0027753A" w:rsidRDefault="00C44BEC" w:rsidP="00842A43">
            <w:pPr>
              <w:rPr>
                <w:rFonts w:eastAsia="Times New Roman"/>
                <w:color w:val="000000"/>
              </w:rPr>
            </w:pPr>
            <w:r w:rsidRPr="0027753A">
              <w:rPr>
                <w:rFonts w:eastAsia="Times New Roman"/>
                <w:color w:val="000000"/>
              </w:rPr>
              <w:t>Всего</w:t>
            </w:r>
          </w:p>
        </w:tc>
        <w:tc>
          <w:tcPr>
            <w:tcW w:w="1352" w:type="dxa"/>
            <w:shd w:val="clear" w:color="auto" w:fill="auto"/>
          </w:tcPr>
          <w:p w14:paraId="6C5AC110" w14:textId="375B8BD0" w:rsidR="00C44BEC" w:rsidRPr="0027753A" w:rsidRDefault="00CD50E3" w:rsidP="00CD50E3">
            <w:pPr>
              <w:jc w:val="center"/>
            </w:pPr>
            <w:r w:rsidRPr="0027753A">
              <w:t>13 249,9</w:t>
            </w:r>
          </w:p>
        </w:tc>
        <w:tc>
          <w:tcPr>
            <w:tcW w:w="985" w:type="dxa"/>
            <w:shd w:val="clear" w:color="auto" w:fill="auto"/>
            <w:vAlign w:val="center"/>
          </w:tcPr>
          <w:p w14:paraId="70AD6A5C" w14:textId="4F345B19" w:rsidR="00C44BEC" w:rsidRPr="0027753A" w:rsidRDefault="00CD50E3" w:rsidP="00CD50E3">
            <w:pPr>
              <w:jc w:val="center"/>
              <w:rPr>
                <w:rFonts w:eastAsia="Times New Roman"/>
                <w:color w:val="000000"/>
                <w:lang w:val="en-US"/>
              </w:rPr>
            </w:pPr>
            <w:r w:rsidRPr="0027753A">
              <w:rPr>
                <w:rFonts w:eastAsia="Times New Roman"/>
                <w:color w:val="000000"/>
              </w:rPr>
              <w:t>13 249,9</w:t>
            </w:r>
          </w:p>
        </w:tc>
        <w:tc>
          <w:tcPr>
            <w:tcW w:w="1283" w:type="dxa"/>
            <w:shd w:val="clear" w:color="auto" w:fill="auto"/>
            <w:vAlign w:val="center"/>
          </w:tcPr>
          <w:p w14:paraId="47D64CD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D50E3" w:rsidRPr="001B4C4A" w14:paraId="14F81ACC" w14:textId="77777777" w:rsidTr="000011DD">
        <w:trPr>
          <w:trHeight w:val="135"/>
        </w:trPr>
        <w:tc>
          <w:tcPr>
            <w:tcW w:w="1391" w:type="dxa"/>
            <w:vMerge/>
            <w:shd w:val="clear" w:color="auto" w:fill="auto"/>
            <w:vAlign w:val="center"/>
          </w:tcPr>
          <w:p w14:paraId="035EC9D8" w14:textId="77777777" w:rsidR="00CD50E3" w:rsidRPr="0027753A" w:rsidRDefault="00CD50E3" w:rsidP="00842A43">
            <w:pPr>
              <w:rPr>
                <w:rFonts w:eastAsia="Times New Roman"/>
                <w:color w:val="000000"/>
              </w:rPr>
            </w:pPr>
          </w:p>
        </w:tc>
        <w:tc>
          <w:tcPr>
            <w:tcW w:w="3766" w:type="dxa"/>
            <w:vMerge/>
            <w:shd w:val="clear" w:color="auto" w:fill="auto"/>
            <w:vAlign w:val="center"/>
          </w:tcPr>
          <w:p w14:paraId="6672118C" w14:textId="77777777" w:rsidR="00CD50E3" w:rsidRPr="0027753A" w:rsidRDefault="00CD50E3" w:rsidP="00842A43">
            <w:pPr>
              <w:rPr>
                <w:rFonts w:eastAsia="Times New Roman"/>
                <w:color w:val="000000"/>
              </w:rPr>
            </w:pPr>
          </w:p>
        </w:tc>
        <w:tc>
          <w:tcPr>
            <w:tcW w:w="2673" w:type="dxa"/>
            <w:vMerge/>
            <w:shd w:val="clear" w:color="auto" w:fill="auto"/>
            <w:vAlign w:val="center"/>
          </w:tcPr>
          <w:p w14:paraId="41181CE6" w14:textId="77777777" w:rsidR="00CD50E3" w:rsidRPr="0027753A" w:rsidRDefault="00CD50E3" w:rsidP="00842A43">
            <w:pPr>
              <w:rPr>
                <w:rFonts w:eastAsia="Times New Roman"/>
                <w:color w:val="000000"/>
              </w:rPr>
            </w:pPr>
          </w:p>
        </w:tc>
        <w:tc>
          <w:tcPr>
            <w:tcW w:w="2019" w:type="dxa"/>
            <w:shd w:val="clear" w:color="auto" w:fill="auto"/>
            <w:vAlign w:val="center"/>
          </w:tcPr>
          <w:p w14:paraId="551972C1" w14:textId="4C6FEDAB" w:rsidR="00CD50E3" w:rsidRPr="0027753A" w:rsidRDefault="00CD50E3"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tcPr>
          <w:p w14:paraId="362AD676" w14:textId="77777777" w:rsidR="00075808" w:rsidRPr="00CB5E6A" w:rsidRDefault="00075808" w:rsidP="00075808">
            <w:pPr>
              <w:jc w:val="center"/>
              <w:rPr>
                <w:rFonts w:eastAsia="Times New Roman"/>
                <w:color w:val="000000"/>
              </w:rPr>
            </w:pPr>
          </w:p>
          <w:p w14:paraId="4C542FBA" w14:textId="11AD0879" w:rsidR="00CD50E3" w:rsidRPr="00CB5E6A" w:rsidRDefault="00075808" w:rsidP="00075808">
            <w:pPr>
              <w:jc w:val="center"/>
              <w:rPr>
                <w:rFonts w:eastAsia="Times New Roman"/>
                <w:color w:val="000000"/>
                <w:lang w:val="en-US"/>
              </w:rPr>
            </w:pPr>
            <w:r w:rsidRPr="00CB5E6A">
              <w:rPr>
                <w:rFonts w:eastAsia="Times New Roman"/>
                <w:color w:val="000000"/>
              </w:rPr>
              <w:t>7 477,7</w:t>
            </w:r>
          </w:p>
        </w:tc>
        <w:tc>
          <w:tcPr>
            <w:tcW w:w="985" w:type="dxa"/>
            <w:shd w:val="clear" w:color="auto" w:fill="auto"/>
            <w:vAlign w:val="center"/>
          </w:tcPr>
          <w:p w14:paraId="7EA99C8F" w14:textId="77777777" w:rsidR="00075808" w:rsidRPr="00CB5E6A" w:rsidRDefault="00075808" w:rsidP="00075808">
            <w:pPr>
              <w:jc w:val="both"/>
              <w:rPr>
                <w:rFonts w:eastAsia="Times New Roman"/>
                <w:color w:val="000000"/>
              </w:rPr>
            </w:pPr>
          </w:p>
          <w:p w14:paraId="54B7D5B3" w14:textId="2F98C082" w:rsidR="00CD50E3" w:rsidRPr="00CB5E6A" w:rsidRDefault="00075808" w:rsidP="00075808">
            <w:pPr>
              <w:jc w:val="both"/>
              <w:rPr>
                <w:rFonts w:eastAsia="Times New Roman"/>
                <w:color w:val="000000"/>
                <w:lang w:val="en-US"/>
              </w:rPr>
            </w:pPr>
            <w:r w:rsidRPr="00CB5E6A">
              <w:rPr>
                <w:rFonts w:eastAsia="Times New Roman"/>
                <w:color w:val="000000"/>
              </w:rPr>
              <w:t>7 477,7</w:t>
            </w:r>
          </w:p>
        </w:tc>
        <w:tc>
          <w:tcPr>
            <w:tcW w:w="1283" w:type="dxa"/>
            <w:shd w:val="clear" w:color="auto" w:fill="auto"/>
            <w:vAlign w:val="center"/>
          </w:tcPr>
          <w:p w14:paraId="2B8E19C8" w14:textId="73F0E87F" w:rsidR="00CD50E3" w:rsidRPr="00877AE8" w:rsidRDefault="00CD50E3" w:rsidP="00842A43">
            <w:pPr>
              <w:jc w:val="center"/>
              <w:rPr>
                <w:rFonts w:eastAsia="Times New Roman"/>
                <w:color w:val="000000"/>
                <w:lang w:val="en-US"/>
              </w:rPr>
            </w:pPr>
            <w:r w:rsidRPr="001B4C4A">
              <w:rPr>
                <w:rFonts w:eastAsia="Times New Roman"/>
                <w:color w:val="000000"/>
              </w:rPr>
              <w:t>0,0</w:t>
            </w:r>
          </w:p>
        </w:tc>
        <w:tc>
          <w:tcPr>
            <w:tcW w:w="1134" w:type="dxa"/>
            <w:shd w:val="clear" w:color="auto" w:fill="auto"/>
            <w:vAlign w:val="center"/>
          </w:tcPr>
          <w:p w14:paraId="057FDAC3" w14:textId="7C14409A" w:rsidR="00CD50E3" w:rsidRPr="001B4C4A" w:rsidRDefault="00CD50E3" w:rsidP="00842A43">
            <w:pPr>
              <w:jc w:val="center"/>
              <w:rPr>
                <w:rFonts w:eastAsia="Times New Roman"/>
                <w:color w:val="000000"/>
              </w:rPr>
            </w:pPr>
            <w:r w:rsidRPr="001B4C4A">
              <w:rPr>
                <w:rFonts w:eastAsia="Times New Roman"/>
                <w:color w:val="000000"/>
              </w:rPr>
              <w:t>0,0</w:t>
            </w:r>
          </w:p>
        </w:tc>
      </w:tr>
      <w:tr w:rsidR="00B64CEF" w:rsidRPr="001B4C4A" w14:paraId="2F076A0F" w14:textId="77777777" w:rsidTr="001F5046">
        <w:trPr>
          <w:trHeight w:val="135"/>
        </w:trPr>
        <w:tc>
          <w:tcPr>
            <w:tcW w:w="1391" w:type="dxa"/>
            <w:vMerge/>
            <w:shd w:val="clear" w:color="auto" w:fill="auto"/>
            <w:vAlign w:val="center"/>
          </w:tcPr>
          <w:p w14:paraId="7A0948CF" w14:textId="77777777" w:rsidR="00B64CEF" w:rsidRPr="0027753A" w:rsidRDefault="00B64CEF" w:rsidP="00842A43">
            <w:pPr>
              <w:rPr>
                <w:rFonts w:eastAsia="Times New Roman"/>
                <w:color w:val="000000"/>
              </w:rPr>
            </w:pPr>
          </w:p>
        </w:tc>
        <w:tc>
          <w:tcPr>
            <w:tcW w:w="3766" w:type="dxa"/>
            <w:vMerge/>
            <w:shd w:val="clear" w:color="auto" w:fill="auto"/>
            <w:vAlign w:val="center"/>
          </w:tcPr>
          <w:p w14:paraId="513B27B5" w14:textId="77777777" w:rsidR="00B64CEF" w:rsidRPr="0027753A" w:rsidRDefault="00B64CEF" w:rsidP="00842A43">
            <w:pPr>
              <w:rPr>
                <w:rFonts w:eastAsia="Times New Roman"/>
                <w:color w:val="000000"/>
              </w:rPr>
            </w:pPr>
          </w:p>
        </w:tc>
        <w:tc>
          <w:tcPr>
            <w:tcW w:w="2673" w:type="dxa"/>
            <w:vMerge/>
            <w:shd w:val="clear" w:color="auto" w:fill="auto"/>
            <w:vAlign w:val="center"/>
          </w:tcPr>
          <w:p w14:paraId="656F23FE" w14:textId="77777777" w:rsidR="00B64CEF" w:rsidRPr="0027753A" w:rsidRDefault="00B64CEF" w:rsidP="00842A43">
            <w:pPr>
              <w:rPr>
                <w:rFonts w:eastAsia="Times New Roman"/>
                <w:color w:val="000000"/>
              </w:rPr>
            </w:pPr>
          </w:p>
        </w:tc>
        <w:tc>
          <w:tcPr>
            <w:tcW w:w="2019" w:type="dxa"/>
            <w:shd w:val="clear" w:color="auto" w:fill="auto"/>
            <w:vAlign w:val="center"/>
          </w:tcPr>
          <w:p w14:paraId="73C4ADEC" w14:textId="6BDBCF3E"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5B513117" w14:textId="7C0B8EBC" w:rsidR="00B64CEF" w:rsidRPr="0027753A" w:rsidRDefault="00E723AA" w:rsidP="00F653B9">
            <w:pPr>
              <w:jc w:val="center"/>
            </w:pPr>
            <w:r>
              <w:t>5 772,2</w:t>
            </w:r>
          </w:p>
        </w:tc>
        <w:tc>
          <w:tcPr>
            <w:tcW w:w="985" w:type="dxa"/>
            <w:shd w:val="clear" w:color="auto" w:fill="auto"/>
            <w:vAlign w:val="center"/>
          </w:tcPr>
          <w:p w14:paraId="54D53105" w14:textId="1B4B53E0" w:rsidR="00B64CEF" w:rsidRPr="0027753A" w:rsidRDefault="00E723AA" w:rsidP="00CD50E3">
            <w:pPr>
              <w:jc w:val="center"/>
            </w:pPr>
            <w:r>
              <w:rPr>
                <w:rFonts w:eastAsia="Times New Roman"/>
                <w:color w:val="000000"/>
              </w:rPr>
              <w:t>5 772,2</w:t>
            </w:r>
          </w:p>
        </w:tc>
        <w:tc>
          <w:tcPr>
            <w:tcW w:w="1283" w:type="dxa"/>
            <w:shd w:val="clear" w:color="auto" w:fill="auto"/>
            <w:vAlign w:val="center"/>
          </w:tcPr>
          <w:p w14:paraId="11C67BB7" w14:textId="77777777" w:rsidR="00B64CEF" w:rsidRPr="001B4C4A" w:rsidRDefault="00B64CEF" w:rsidP="00842A43">
            <w:pPr>
              <w:jc w:val="center"/>
              <w:rPr>
                <w:rFonts w:eastAsia="Times New Roman"/>
                <w:color w:val="000000"/>
              </w:rPr>
            </w:pPr>
          </w:p>
        </w:tc>
        <w:tc>
          <w:tcPr>
            <w:tcW w:w="1134" w:type="dxa"/>
            <w:shd w:val="clear" w:color="auto" w:fill="auto"/>
            <w:vAlign w:val="center"/>
          </w:tcPr>
          <w:p w14:paraId="0684C85E" w14:textId="77777777" w:rsidR="00B64CEF" w:rsidRPr="001B4C4A" w:rsidRDefault="00B64CEF" w:rsidP="00842A43">
            <w:pPr>
              <w:jc w:val="center"/>
              <w:rPr>
                <w:rFonts w:eastAsia="Times New Roman"/>
                <w:color w:val="000000"/>
              </w:rPr>
            </w:pPr>
          </w:p>
        </w:tc>
      </w:tr>
      <w:tr w:rsidR="00B64CEF" w:rsidRPr="001B4C4A" w14:paraId="20B5D8D8" w14:textId="77777777" w:rsidTr="00F653B9">
        <w:trPr>
          <w:trHeight w:val="135"/>
        </w:trPr>
        <w:tc>
          <w:tcPr>
            <w:tcW w:w="1391" w:type="dxa"/>
            <w:vMerge/>
            <w:shd w:val="clear" w:color="auto" w:fill="auto"/>
            <w:vAlign w:val="center"/>
          </w:tcPr>
          <w:p w14:paraId="205D22DD" w14:textId="77777777" w:rsidR="00B64CEF" w:rsidRPr="0027753A" w:rsidRDefault="00B64CEF" w:rsidP="00842A43">
            <w:pPr>
              <w:rPr>
                <w:rFonts w:eastAsia="Times New Roman"/>
                <w:color w:val="000000"/>
              </w:rPr>
            </w:pPr>
          </w:p>
        </w:tc>
        <w:tc>
          <w:tcPr>
            <w:tcW w:w="3766" w:type="dxa"/>
            <w:vMerge/>
            <w:shd w:val="clear" w:color="auto" w:fill="auto"/>
            <w:vAlign w:val="center"/>
          </w:tcPr>
          <w:p w14:paraId="300F496F" w14:textId="77777777" w:rsidR="00B64CEF" w:rsidRPr="0027753A" w:rsidRDefault="00B64CEF" w:rsidP="00842A43">
            <w:pPr>
              <w:rPr>
                <w:rFonts w:eastAsia="Times New Roman"/>
                <w:color w:val="000000"/>
              </w:rPr>
            </w:pPr>
          </w:p>
        </w:tc>
        <w:tc>
          <w:tcPr>
            <w:tcW w:w="2673" w:type="dxa"/>
            <w:vMerge/>
            <w:shd w:val="clear" w:color="auto" w:fill="auto"/>
            <w:vAlign w:val="center"/>
          </w:tcPr>
          <w:p w14:paraId="5580F64C" w14:textId="77777777" w:rsidR="00B64CEF" w:rsidRPr="0027753A" w:rsidRDefault="00B64CEF" w:rsidP="00842A43">
            <w:pPr>
              <w:rPr>
                <w:rFonts w:eastAsia="Times New Roman"/>
                <w:color w:val="000000"/>
              </w:rPr>
            </w:pPr>
          </w:p>
        </w:tc>
        <w:tc>
          <w:tcPr>
            <w:tcW w:w="2019" w:type="dxa"/>
            <w:shd w:val="clear" w:color="auto" w:fill="auto"/>
            <w:vAlign w:val="center"/>
          </w:tcPr>
          <w:p w14:paraId="4F75ACAE" w14:textId="16BD40C2"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706E7EB4" w14:textId="5A53CC68" w:rsidR="00B64CEF" w:rsidRPr="0027753A" w:rsidRDefault="00FD6630" w:rsidP="00F653B9">
            <w:pPr>
              <w:jc w:val="center"/>
              <w:rPr>
                <w:lang w:val="en-US"/>
              </w:rPr>
            </w:pPr>
            <w:r w:rsidRPr="0027753A">
              <w:t>6</w:t>
            </w:r>
            <w:r>
              <w:t> 506,3</w:t>
            </w:r>
          </w:p>
        </w:tc>
        <w:tc>
          <w:tcPr>
            <w:tcW w:w="985" w:type="dxa"/>
            <w:shd w:val="clear" w:color="auto" w:fill="auto"/>
          </w:tcPr>
          <w:p w14:paraId="59FFA405" w14:textId="07CA77B3" w:rsidR="00B64CEF" w:rsidRPr="00FD6630" w:rsidRDefault="00B64CEF" w:rsidP="00FD6630">
            <w:pPr>
              <w:jc w:val="center"/>
              <w:rPr>
                <w:rFonts w:eastAsia="Times New Roman"/>
                <w:color w:val="000000"/>
              </w:rPr>
            </w:pPr>
            <w:r w:rsidRPr="0027753A">
              <w:t>6</w:t>
            </w:r>
            <w:r w:rsidR="00FD6630">
              <w:t> 506,3</w:t>
            </w:r>
          </w:p>
        </w:tc>
        <w:tc>
          <w:tcPr>
            <w:tcW w:w="1283" w:type="dxa"/>
            <w:shd w:val="clear" w:color="auto" w:fill="auto"/>
            <w:vAlign w:val="center"/>
          </w:tcPr>
          <w:p w14:paraId="3F442B8F" w14:textId="77777777"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48CC43D7" w14:textId="77777777" w:rsidTr="000011DD">
        <w:trPr>
          <w:trHeight w:val="135"/>
        </w:trPr>
        <w:tc>
          <w:tcPr>
            <w:tcW w:w="1391" w:type="dxa"/>
            <w:vMerge w:val="restart"/>
            <w:shd w:val="clear" w:color="auto" w:fill="auto"/>
            <w:vAlign w:val="center"/>
          </w:tcPr>
          <w:p w14:paraId="5BD00D58" w14:textId="38C0F4E2" w:rsidR="00B64CEF" w:rsidRPr="0027753A" w:rsidRDefault="00B64CEF" w:rsidP="0014008F">
            <w:pPr>
              <w:jc w:val="center"/>
              <w:rPr>
                <w:rFonts w:eastAsia="Times New Roman"/>
                <w:color w:val="000000"/>
              </w:rPr>
            </w:pPr>
            <w:r w:rsidRPr="0027753A">
              <w:rPr>
                <w:rFonts w:eastAsia="Times New Roman"/>
                <w:color w:val="000000"/>
              </w:rPr>
              <w:t>1.3.1.</w:t>
            </w:r>
          </w:p>
        </w:tc>
        <w:tc>
          <w:tcPr>
            <w:tcW w:w="3766" w:type="dxa"/>
            <w:vMerge w:val="restart"/>
            <w:shd w:val="clear" w:color="auto" w:fill="auto"/>
            <w:vAlign w:val="center"/>
          </w:tcPr>
          <w:p w14:paraId="579CD83C" w14:textId="5F90EE37" w:rsidR="00B64CEF" w:rsidRPr="0027753A" w:rsidRDefault="0016349B" w:rsidP="00842A43">
            <w:pPr>
              <w:rPr>
                <w:rFonts w:eastAsia="Times New Roman"/>
                <w:color w:val="000000"/>
              </w:rPr>
            </w:pPr>
            <w:r w:rsidRPr="0016349B">
              <w:rPr>
                <w:rFonts w:eastAsia="Times New Roman"/>
                <w:color w:val="000000"/>
              </w:rPr>
              <w:t xml:space="preserve">"Благоустройство </w:t>
            </w:r>
            <w:proofErr w:type="spellStart"/>
            <w:r w:rsidRPr="0016349B">
              <w:rPr>
                <w:rFonts w:eastAsia="Times New Roman"/>
                <w:color w:val="000000"/>
              </w:rPr>
              <w:t>лыжероллерной</w:t>
            </w:r>
            <w:proofErr w:type="spellEnd"/>
            <w:r w:rsidRPr="0016349B">
              <w:rPr>
                <w:rFonts w:eastAsia="Times New Roman"/>
                <w:color w:val="000000"/>
              </w:rPr>
              <w:t xml:space="preserve"> трассы "Спорт-это здоровье" </w:t>
            </w:r>
            <w:proofErr w:type="spellStart"/>
            <w:r w:rsidRPr="0016349B">
              <w:rPr>
                <w:rFonts w:eastAsia="Times New Roman"/>
                <w:color w:val="000000"/>
              </w:rPr>
              <w:t>п</w:t>
            </w:r>
            <w:proofErr w:type="gramStart"/>
            <w:r w:rsidRPr="0016349B">
              <w:rPr>
                <w:rFonts w:eastAsia="Times New Roman"/>
                <w:color w:val="000000"/>
              </w:rPr>
              <w:t>.Г</w:t>
            </w:r>
            <w:proofErr w:type="gramEnd"/>
            <w:r w:rsidRPr="0016349B">
              <w:rPr>
                <w:rFonts w:eastAsia="Times New Roman"/>
                <w:color w:val="000000"/>
              </w:rPr>
              <w:t>орноправдинск</w:t>
            </w:r>
            <w:proofErr w:type="spellEnd"/>
            <w:r w:rsidR="0086522B">
              <w:rPr>
                <w:rFonts w:eastAsia="Times New Roman"/>
                <w:color w:val="000000"/>
              </w:rPr>
              <w:t>.</w:t>
            </w:r>
            <w:r w:rsidR="0086522B">
              <w:t xml:space="preserve"> </w:t>
            </w:r>
            <w:r w:rsidR="0086522B" w:rsidRPr="0086522B">
              <w:rPr>
                <w:rFonts w:eastAsia="Times New Roman"/>
                <w:color w:val="000000"/>
              </w:rPr>
              <w:t>Уличные тренажеры</w:t>
            </w:r>
            <w:r w:rsidR="0086522B">
              <w:rPr>
                <w:rFonts w:eastAsia="Times New Roman"/>
                <w:color w:val="000000"/>
              </w:rPr>
              <w:t>.</w:t>
            </w:r>
          </w:p>
        </w:tc>
        <w:tc>
          <w:tcPr>
            <w:tcW w:w="2673" w:type="dxa"/>
            <w:vMerge w:val="restart"/>
            <w:shd w:val="clear" w:color="auto" w:fill="auto"/>
            <w:vAlign w:val="center"/>
          </w:tcPr>
          <w:p w14:paraId="37206BE2" w14:textId="25D0376C"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tc>
        <w:tc>
          <w:tcPr>
            <w:tcW w:w="2019" w:type="dxa"/>
            <w:shd w:val="clear" w:color="auto" w:fill="auto"/>
            <w:vAlign w:val="center"/>
          </w:tcPr>
          <w:p w14:paraId="71D7A121" w14:textId="361A9DE4"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784D5BA2" w14:textId="6CB105F2" w:rsidR="00B64CEF" w:rsidRPr="0027753A" w:rsidRDefault="00B64CEF" w:rsidP="009D7C48">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4AC13E60" w14:textId="78E367A8" w:rsidR="00B64CEF" w:rsidRPr="0027753A" w:rsidRDefault="00B64CEF" w:rsidP="009D7C48">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282D1B2" w14:textId="0265F2A7"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FB39E4A" w14:textId="1C1A95C3"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24FEA719" w14:textId="77777777" w:rsidTr="000011DD">
        <w:trPr>
          <w:trHeight w:val="135"/>
        </w:trPr>
        <w:tc>
          <w:tcPr>
            <w:tcW w:w="1391" w:type="dxa"/>
            <w:vMerge/>
            <w:shd w:val="clear" w:color="auto" w:fill="auto"/>
            <w:vAlign w:val="center"/>
          </w:tcPr>
          <w:p w14:paraId="5F536978" w14:textId="77777777" w:rsidR="00B64CEF" w:rsidRPr="0027753A" w:rsidRDefault="00B64CEF" w:rsidP="00842A43">
            <w:pPr>
              <w:rPr>
                <w:rFonts w:eastAsia="Times New Roman"/>
                <w:color w:val="000000"/>
              </w:rPr>
            </w:pPr>
          </w:p>
        </w:tc>
        <w:tc>
          <w:tcPr>
            <w:tcW w:w="3766" w:type="dxa"/>
            <w:vMerge/>
            <w:shd w:val="clear" w:color="auto" w:fill="auto"/>
            <w:vAlign w:val="center"/>
          </w:tcPr>
          <w:p w14:paraId="1E01FCAF" w14:textId="77777777" w:rsidR="00B64CEF" w:rsidRPr="0027753A" w:rsidRDefault="00B64CEF" w:rsidP="00842A43">
            <w:pPr>
              <w:rPr>
                <w:rFonts w:eastAsia="Times New Roman"/>
                <w:color w:val="000000"/>
              </w:rPr>
            </w:pPr>
          </w:p>
        </w:tc>
        <w:tc>
          <w:tcPr>
            <w:tcW w:w="2673" w:type="dxa"/>
            <w:vMerge/>
            <w:shd w:val="clear" w:color="auto" w:fill="auto"/>
            <w:vAlign w:val="center"/>
          </w:tcPr>
          <w:p w14:paraId="4D47821E" w14:textId="77777777" w:rsidR="00B64CEF" w:rsidRPr="0027753A" w:rsidRDefault="00B64CEF" w:rsidP="00842A43">
            <w:pPr>
              <w:rPr>
                <w:rFonts w:eastAsia="Times New Roman"/>
                <w:color w:val="000000"/>
              </w:rPr>
            </w:pPr>
          </w:p>
        </w:tc>
        <w:tc>
          <w:tcPr>
            <w:tcW w:w="2019" w:type="dxa"/>
            <w:shd w:val="clear" w:color="auto" w:fill="auto"/>
            <w:vAlign w:val="center"/>
          </w:tcPr>
          <w:p w14:paraId="4B5789BF" w14:textId="42F009F2"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0DBA6AEC" w14:textId="755E4E00" w:rsidR="00B64CEF" w:rsidRPr="0027753A" w:rsidRDefault="00B64CEF" w:rsidP="009D7C48">
            <w:pPr>
              <w:jc w:val="center"/>
              <w:rPr>
                <w:rFonts w:eastAsia="Times New Roman"/>
                <w:color w:val="000000"/>
                <w:lang w:val="en-US"/>
              </w:rPr>
            </w:pPr>
          </w:p>
          <w:p w14:paraId="43A4A9B0" w14:textId="77777777" w:rsidR="00B64CEF" w:rsidRPr="0027753A" w:rsidRDefault="00B64CEF" w:rsidP="009D7C48">
            <w:pPr>
              <w:jc w:val="center"/>
              <w:rPr>
                <w:rFonts w:eastAsia="Times New Roman"/>
                <w:color w:val="000000"/>
                <w:lang w:val="en-US"/>
              </w:rPr>
            </w:pPr>
          </w:p>
          <w:p w14:paraId="784C3DD9" w14:textId="21FD8C0A" w:rsidR="00B64CEF" w:rsidRPr="0027753A" w:rsidRDefault="00B64CEF" w:rsidP="009D7C48">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1FEDA964" w14:textId="70A61EA6" w:rsidR="00B64CEF" w:rsidRPr="0027753A" w:rsidRDefault="00B64CEF" w:rsidP="009D7C48">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B882908" w14:textId="7656487B"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19B1197" w14:textId="67279A7B"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268A3BEB" w14:textId="77777777" w:rsidTr="00F653B9">
        <w:trPr>
          <w:trHeight w:val="135"/>
        </w:trPr>
        <w:tc>
          <w:tcPr>
            <w:tcW w:w="1391" w:type="dxa"/>
            <w:vMerge w:val="restart"/>
            <w:shd w:val="clear" w:color="auto" w:fill="auto"/>
            <w:vAlign w:val="center"/>
          </w:tcPr>
          <w:p w14:paraId="5EA41E6A" w14:textId="019BDB84" w:rsidR="00B64CEF" w:rsidRPr="0027753A" w:rsidRDefault="00B64CEF" w:rsidP="00DA4C76">
            <w:pPr>
              <w:jc w:val="center"/>
              <w:rPr>
                <w:rFonts w:eastAsia="Times New Roman"/>
                <w:color w:val="000000"/>
              </w:rPr>
            </w:pPr>
            <w:r w:rsidRPr="0027753A">
              <w:rPr>
                <w:rFonts w:eastAsia="Times New Roman"/>
                <w:color w:val="000000"/>
              </w:rPr>
              <w:t>1.3.2.</w:t>
            </w:r>
          </w:p>
        </w:tc>
        <w:tc>
          <w:tcPr>
            <w:tcW w:w="3766" w:type="dxa"/>
            <w:vMerge w:val="restart"/>
            <w:shd w:val="clear" w:color="auto" w:fill="auto"/>
            <w:vAlign w:val="center"/>
          </w:tcPr>
          <w:p w14:paraId="592FC32A" w14:textId="1D033232" w:rsidR="00B64CEF" w:rsidRPr="0027753A" w:rsidRDefault="00B64CEF" w:rsidP="00842A43">
            <w:pPr>
              <w:rPr>
                <w:rFonts w:eastAsia="Times New Roman"/>
                <w:color w:val="000000"/>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c>
          <w:tcPr>
            <w:tcW w:w="2673" w:type="dxa"/>
            <w:vMerge w:val="restart"/>
            <w:shd w:val="clear" w:color="auto" w:fill="auto"/>
            <w:vAlign w:val="center"/>
          </w:tcPr>
          <w:p w14:paraId="185F095D" w14:textId="101DEE15"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Шапша</w:t>
            </w:r>
            <w:proofErr w:type="spellEnd"/>
          </w:p>
        </w:tc>
        <w:tc>
          <w:tcPr>
            <w:tcW w:w="2019" w:type="dxa"/>
            <w:shd w:val="clear" w:color="auto" w:fill="auto"/>
          </w:tcPr>
          <w:p w14:paraId="10F6E5DE" w14:textId="6E67A18F"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1E5CA612" w14:textId="77777777" w:rsidR="00B64CEF" w:rsidRPr="0027753A" w:rsidRDefault="00B64CEF" w:rsidP="00E81E82">
            <w:pPr>
              <w:jc w:val="center"/>
              <w:rPr>
                <w:rFonts w:eastAsia="Times New Roman"/>
                <w:color w:val="000000"/>
              </w:rPr>
            </w:pPr>
            <w:r w:rsidRPr="0027753A">
              <w:rPr>
                <w:rFonts w:eastAsia="Times New Roman"/>
                <w:color w:val="000000"/>
              </w:rPr>
              <w:t>2 192,2</w:t>
            </w:r>
          </w:p>
          <w:p w14:paraId="6ADD2826" w14:textId="0690AD85" w:rsidR="00B64CEF" w:rsidRPr="0027753A" w:rsidRDefault="00B64CEF" w:rsidP="00E81E82">
            <w:pPr>
              <w:jc w:val="center"/>
              <w:rPr>
                <w:rFonts w:eastAsia="Times New Roman"/>
                <w:color w:val="000000"/>
              </w:rPr>
            </w:pPr>
          </w:p>
        </w:tc>
        <w:tc>
          <w:tcPr>
            <w:tcW w:w="985" w:type="dxa"/>
            <w:shd w:val="clear" w:color="auto" w:fill="auto"/>
          </w:tcPr>
          <w:p w14:paraId="415A23FA" w14:textId="2BA8322B" w:rsidR="00B64CEF" w:rsidRPr="0027753A" w:rsidRDefault="00B64CEF" w:rsidP="009D7C48">
            <w:pPr>
              <w:jc w:val="center"/>
              <w:rPr>
                <w:rFonts w:eastAsia="Times New Roman"/>
                <w:color w:val="000000"/>
              </w:rPr>
            </w:pPr>
            <w:r w:rsidRPr="0027753A">
              <w:t>2 192,2</w:t>
            </w:r>
          </w:p>
        </w:tc>
        <w:tc>
          <w:tcPr>
            <w:tcW w:w="1283" w:type="dxa"/>
            <w:shd w:val="clear" w:color="auto" w:fill="auto"/>
            <w:vAlign w:val="center"/>
          </w:tcPr>
          <w:p w14:paraId="3A23167F" w14:textId="3E08B1FD"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22D675" w14:textId="6EA103B6"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6DC45971" w14:textId="77777777" w:rsidTr="00F653B9">
        <w:trPr>
          <w:trHeight w:val="135"/>
        </w:trPr>
        <w:tc>
          <w:tcPr>
            <w:tcW w:w="1391" w:type="dxa"/>
            <w:vMerge/>
            <w:shd w:val="clear" w:color="auto" w:fill="auto"/>
            <w:vAlign w:val="center"/>
          </w:tcPr>
          <w:p w14:paraId="6EB62028"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5BFC9C56" w14:textId="77777777" w:rsidR="00B64CEF" w:rsidRPr="0027753A" w:rsidRDefault="00B64CEF" w:rsidP="00842A43">
            <w:pPr>
              <w:rPr>
                <w:rFonts w:eastAsia="Times New Roman"/>
                <w:color w:val="000000"/>
              </w:rPr>
            </w:pPr>
          </w:p>
        </w:tc>
        <w:tc>
          <w:tcPr>
            <w:tcW w:w="2673" w:type="dxa"/>
            <w:vMerge/>
            <w:shd w:val="clear" w:color="auto" w:fill="auto"/>
            <w:vAlign w:val="center"/>
          </w:tcPr>
          <w:p w14:paraId="05066830" w14:textId="77777777" w:rsidR="00B64CEF" w:rsidRPr="0027753A" w:rsidRDefault="00B64CEF" w:rsidP="00842A43">
            <w:pPr>
              <w:rPr>
                <w:rFonts w:eastAsia="Times New Roman"/>
                <w:color w:val="000000"/>
              </w:rPr>
            </w:pPr>
          </w:p>
        </w:tc>
        <w:tc>
          <w:tcPr>
            <w:tcW w:w="2019" w:type="dxa"/>
            <w:shd w:val="clear" w:color="auto" w:fill="auto"/>
          </w:tcPr>
          <w:p w14:paraId="61D79DDA" w14:textId="31A1D286"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27CF98AD" w14:textId="1238D57C" w:rsidR="00B64CEF" w:rsidRPr="0027753A" w:rsidRDefault="00B64CEF" w:rsidP="009D7C48">
            <w:pPr>
              <w:jc w:val="center"/>
              <w:rPr>
                <w:rFonts w:eastAsia="Times New Roman"/>
                <w:color w:val="000000"/>
              </w:rPr>
            </w:pPr>
            <w:r w:rsidRPr="0027753A">
              <w:rPr>
                <w:rFonts w:eastAsia="Times New Roman"/>
                <w:color w:val="000000"/>
              </w:rPr>
              <w:t>2 192,2</w:t>
            </w:r>
          </w:p>
        </w:tc>
        <w:tc>
          <w:tcPr>
            <w:tcW w:w="985" w:type="dxa"/>
            <w:shd w:val="clear" w:color="auto" w:fill="auto"/>
          </w:tcPr>
          <w:p w14:paraId="6220EE93" w14:textId="4CCB8D18" w:rsidR="00B64CEF" w:rsidRPr="0027753A" w:rsidRDefault="00B64CEF" w:rsidP="009D7C48">
            <w:pPr>
              <w:jc w:val="center"/>
              <w:rPr>
                <w:rFonts w:eastAsia="Times New Roman"/>
                <w:color w:val="000000"/>
              </w:rPr>
            </w:pPr>
            <w:r w:rsidRPr="0027753A">
              <w:rPr>
                <w:rFonts w:eastAsia="Times New Roman"/>
                <w:color w:val="000000"/>
              </w:rPr>
              <w:t>2 192,2</w:t>
            </w:r>
          </w:p>
        </w:tc>
        <w:tc>
          <w:tcPr>
            <w:tcW w:w="1283" w:type="dxa"/>
            <w:shd w:val="clear" w:color="auto" w:fill="auto"/>
            <w:vAlign w:val="center"/>
          </w:tcPr>
          <w:p w14:paraId="246D736B" w14:textId="32183DED"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F18692" w14:textId="670C7AA5"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624B73F3" w14:textId="77777777" w:rsidTr="00F653B9">
        <w:trPr>
          <w:trHeight w:val="135"/>
        </w:trPr>
        <w:tc>
          <w:tcPr>
            <w:tcW w:w="1391" w:type="dxa"/>
            <w:vMerge/>
            <w:shd w:val="clear" w:color="auto" w:fill="auto"/>
            <w:vAlign w:val="center"/>
          </w:tcPr>
          <w:p w14:paraId="05070903"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79F15948" w14:textId="77777777" w:rsidR="00B64CEF" w:rsidRPr="0027753A" w:rsidRDefault="00B64CEF" w:rsidP="00842A43">
            <w:pPr>
              <w:rPr>
                <w:rFonts w:eastAsia="Times New Roman"/>
                <w:color w:val="000000"/>
              </w:rPr>
            </w:pPr>
          </w:p>
        </w:tc>
        <w:tc>
          <w:tcPr>
            <w:tcW w:w="2673" w:type="dxa"/>
            <w:vMerge/>
            <w:shd w:val="clear" w:color="auto" w:fill="auto"/>
            <w:vAlign w:val="center"/>
          </w:tcPr>
          <w:p w14:paraId="3AFB0AE7" w14:textId="77777777" w:rsidR="00B64CEF" w:rsidRPr="0027753A" w:rsidRDefault="00B64CEF" w:rsidP="00842A43">
            <w:pPr>
              <w:rPr>
                <w:rFonts w:eastAsia="Times New Roman"/>
                <w:color w:val="000000"/>
              </w:rPr>
            </w:pPr>
          </w:p>
        </w:tc>
        <w:tc>
          <w:tcPr>
            <w:tcW w:w="2019" w:type="dxa"/>
            <w:shd w:val="clear" w:color="auto" w:fill="auto"/>
          </w:tcPr>
          <w:p w14:paraId="4BDE218D" w14:textId="62EC6B4C"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23B9EBB3" w14:textId="3A310B70" w:rsidR="00B64CEF" w:rsidRPr="0027753A" w:rsidRDefault="00B64CEF" w:rsidP="009D7C48">
            <w:pPr>
              <w:jc w:val="center"/>
              <w:rPr>
                <w:rFonts w:eastAsia="Times New Roman"/>
                <w:color w:val="000000"/>
              </w:rPr>
            </w:pPr>
            <w:r w:rsidRPr="0027753A">
              <w:rPr>
                <w:rFonts w:eastAsia="Times New Roman"/>
                <w:color w:val="000000"/>
              </w:rPr>
              <w:t>1 652,4</w:t>
            </w:r>
          </w:p>
        </w:tc>
        <w:tc>
          <w:tcPr>
            <w:tcW w:w="985" w:type="dxa"/>
            <w:shd w:val="clear" w:color="auto" w:fill="auto"/>
          </w:tcPr>
          <w:p w14:paraId="2E9404D3" w14:textId="082739E6" w:rsidR="00B64CEF" w:rsidRPr="0027753A" w:rsidRDefault="00B64CEF" w:rsidP="009D7C48">
            <w:pPr>
              <w:jc w:val="center"/>
              <w:rPr>
                <w:rFonts w:eastAsia="Times New Roman"/>
                <w:color w:val="000000"/>
              </w:rPr>
            </w:pPr>
            <w:r w:rsidRPr="0027753A">
              <w:rPr>
                <w:rFonts w:eastAsia="Times New Roman"/>
                <w:color w:val="000000"/>
              </w:rPr>
              <w:t>1 652,4</w:t>
            </w:r>
          </w:p>
        </w:tc>
        <w:tc>
          <w:tcPr>
            <w:tcW w:w="1283" w:type="dxa"/>
            <w:shd w:val="clear" w:color="auto" w:fill="auto"/>
            <w:vAlign w:val="center"/>
          </w:tcPr>
          <w:p w14:paraId="7F89E179" w14:textId="64CA0C11"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79BE274" w14:textId="363DD93E"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65C85FC8" w14:textId="77777777" w:rsidTr="00AE3B4B">
        <w:trPr>
          <w:trHeight w:val="135"/>
        </w:trPr>
        <w:tc>
          <w:tcPr>
            <w:tcW w:w="1391" w:type="dxa"/>
            <w:vMerge w:val="restart"/>
            <w:shd w:val="clear" w:color="auto" w:fill="auto"/>
            <w:vAlign w:val="center"/>
          </w:tcPr>
          <w:p w14:paraId="75E0A18E" w14:textId="7DC3FD08" w:rsidR="00B64CEF" w:rsidRPr="0027753A" w:rsidRDefault="00B64CEF" w:rsidP="00DA4C76">
            <w:pPr>
              <w:jc w:val="center"/>
              <w:rPr>
                <w:rFonts w:eastAsia="Times New Roman"/>
                <w:color w:val="000000"/>
              </w:rPr>
            </w:pPr>
            <w:r w:rsidRPr="0027753A">
              <w:rPr>
                <w:rFonts w:eastAsia="Times New Roman"/>
                <w:color w:val="000000"/>
              </w:rPr>
              <w:t>1.3.3.</w:t>
            </w:r>
          </w:p>
        </w:tc>
        <w:tc>
          <w:tcPr>
            <w:tcW w:w="3766" w:type="dxa"/>
            <w:vMerge w:val="restart"/>
            <w:shd w:val="clear" w:color="auto" w:fill="auto"/>
            <w:vAlign w:val="center"/>
          </w:tcPr>
          <w:p w14:paraId="45A2AE03" w14:textId="16AC46E1" w:rsidR="00B64CEF" w:rsidRPr="0027753A" w:rsidRDefault="00B64CEF" w:rsidP="00842A43">
            <w:pPr>
              <w:rPr>
                <w:rFonts w:eastAsia="Times New Roman"/>
                <w:color w:val="000000"/>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lastRenderedPageBreak/>
              <w:t>Красноленинский</w:t>
            </w:r>
            <w:proofErr w:type="spellEnd"/>
          </w:p>
        </w:tc>
        <w:tc>
          <w:tcPr>
            <w:tcW w:w="2673" w:type="dxa"/>
            <w:vMerge w:val="restart"/>
            <w:shd w:val="clear" w:color="auto" w:fill="auto"/>
            <w:vAlign w:val="center"/>
          </w:tcPr>
          <w:p w14:paraId="0CFA7273" w14:textId="279FFE80" w:rsidR="00B64CEF" w:rsidRPr="0027753A" w:rsidRDefault="00B64CEF" w:rsidP="00842A43">
            <w:pPr>
              <w:rPr>
                <w:rFonts w:eastAsia="Times New Roman"/>
                <w:color w:val="000000"/>
              </w:rPr>
            </w:pPr>
            <w:r w:rsidRPr="0027753A">
              <w:rPr>
                <w:rFonts w:eastAsia="Times New Roman"/>
                <w:color w:val="000000"/>
              </w:rPr>
              <w:lastRenderedPageBreak/>
              <w:t xml:space="preserve">администрация сельского </w:t>
            </w:r>
            <w:r w:rsidRPr="0027753A">
              <w:rPr>
                <w:rFonts w:eastAsia="Times New Roman"/>
                <w:color w:val="000000"/>
              </w:rPr>
              <w:lastRenderedPageBreak/>
              <w:t xml:space="preserve">поселения </w:t>
            </w:r>
            <w:proofErr w:type="spellStart"/>
            <w:r w:rsidRPr="0027753A">
              <w:rPr>
                <w:rFonts w:eastAsia="Times New Roman"/>
                <w:color w:val="000000"/>
              </w:rPr>
              <w:t>Красноленинский</w:t>
            </w:r>
            <w:proofErr w:type="spellEnd"/>
          </w:p>
        </w:tc>
        <w:tc>
          <w:tcPr>
            <w:tcW w:w="2019" w:type="dxa"/>
            <w:shd w:val="clear" w:color="auto" w:fill="auto"/>
          </w:tcPr>
          <w:p w14:paraId="7F055295" w14:textId="444C08F6" w:rsidR="00B64CEF" w:rsidRPr="0027753A" w:rsidRDefault="00B64CEF" w:rsidP="00842A43">
            <w:pPr>
              <w:rPr>
                <w:rFonts w:eastAsia="Times New Roman"/>
                <w:color w:val="000000"/>
              </w:rPr>
            </w:pPr>
            <w:r w:rsidRPr="0027753A">
              <w:rPr>
                <w:rFonts w:eastAsia="Times New Roman"/>
                <w:color w:val="000000"/>
              </w:rPr>
              <w:lastRenderedPageBreak/>
              <w:t>всего</w:t>
            </w:r>
          </w:p>
        </w:tc>
        <w:tc>
          <w:tcPr>
            <w:tcW w:w="1352" w:type="dxa"/>
            <w:shd w:val="clear" w:color="auto" w:fill="auto"/>
          </w:tcPr>
          <w:p w14:paraId="0A3E0FCC" w14:textId="7EA31668" w:rsidR="00B64CEF" w:rsidRPr="0027753A" w:rsidRDefault="00B64CEF" w:rsidP="009D7C48">
            <w:pPr>
              <w:jc w:val="center"/>
              <w:rPr>
                <w:rFonts w:eastAsia="Times New Roman"/>
                <w:color w:val="000000"/>
              </w:rPr>
            </w:pPr>
            <w:r w:rsidRPr="0027753A">
              <w:rPr>
                <w:rFonts w:eastAsia="Times New Roman"/>
                <w:color w:val="000000"/>
              </w:rPr>
              <w:t>2 080,0</w:t>
            </w:r>
          </w:p>
        </w:tc>
        <w:tc>
          <w:tcPr>
            <w:tcW w:w="985" w:type="dxa"/>
            <w:shd w:val="clear" w:color="auto" w:fill="auto"/>
            <w:vAlign w:val="center"/>
          </w:tcPr>
          <w:p w14:paraId="09F0CDB8" w14:textId="1514C69F" w:rsidR="00B64CEF" w:rsidRPr="0027753A" w:rsidRDefault="00B64CEF"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7610BFB1" w14:textId="59148BF1"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B96DDD0" w14:textId="04496FA6"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1BF762F4" w14:textId="77777777" w:rsidTr="00AE3B4B">
        <w:trPr>
          <w:trHeight w:val="135"/>
        </w:trPr>
        <w:tc>
          <w:tcPr>
            <w:tcW w:w="1391" w:type="dxa"/>
            <w:vMerge/>
            <w:shd w:val="clear" w:color="auto" w:fill="auto"/>
            <w:vAlign w:val="center"/>
          </w:tcPr>
          <w:p w14:paraId="7DFD7CE1"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00ACC8E4" w14:textId="77777777" w:rsidR="00B64CEF" w:rsidRPr="0027753A" w:rsidRDefault="00B64CEF" w:rsidP="00842A43">
            <w:pPr>
              <w:rPr>
                <w:rFonts w:eastAsia="Times New Roman"/>
                <w:color w:val="000000"/>
              </w:rPr>
            </w:pPr>
          </w:p>
        </w:tc>
        <w:tc>
          <w:tcPr>
            <w:tcW w:w="2673" w:type="dxa"/>
            <w:vMerge/>
            <w:shd w:val="clear" w:color="auto" w:fill="auto"/>
            <w:vAlign w:val="center"/>
          </w:tcPr>
          <w:p w14:paraId="7FA37DC2" w14:textId="77777777" w:rsidR="00B64CEF" w:rsidRPr="0027753A" w:rsidRDefault="00B64CEF" w:rsidP="00842A43">
            <w:pPr>
              <w:rPr>
                <w:rFonts w:eastAsia="Times New Roman"/>
                <w:color w:val="000000"/>
              </w:rPr>
            </w:pPr>
          </w:p>
        </w:tc>
        <w:tc>
          <w:tcPr>
            <w:tcW w:w="2019" w:type="dxa"/>
            <w:shd w:val="clear" w:color="auto" w:fill="auto"/>
          </w:tcPr>
          <w:p w14:paraId="3E1C7EC1" w14:textId="75E24ABD"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66377A1E" w14:textId="75F9B715" w:rsidR="00B64CEF" w:rsidRPr="0027753A" w:rsidRDefault="00B64CEF" w:rsidP="009D7C48">
            <w:pPr>
              <w:jc w:val="center"/>
              <w:rPr>
                <w:rFonts w:eastAsia="Times New Roman"/>
                <w:color w:val="000000"/>
              </w:rPr>
            </w:pPr>
            <w:r w:rsidRPr="0027753A">
              <w:rPr>
                <w:rFonts w:eastAsia="Times New Roman"/>
                <w:color w:val="000000"/>
              </w:rPr>
              <w:t>2 080,0</w:t>
            </w:r>
          </w:p>
        </w:tc>
        <w:tc>
          <w:tcPr>
            <w:tcW w:w="985" w:type="dxa"/>
            <w:shd w:val="clear" w:color="auto" w:fill="auto"/>
            <w:vAlign w:val="center"/>
          </w:tcPr>
          <w:p w14:paraId="7954C017" w14:textId="6680785D" w:rsidR="00B64CEF" w:rsidRPr="0027753A" w:rsidRDefault="00B64CEF"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435A2179" w14:textId="38E47B48"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3C3072E" w14:textId="104CF7A4"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72373744" w14:textId="77777777" w:rsidTr="00AE3B4B">
        <w:trPr>
          <w:trHeight w:val="135"/>
        </w:trPr>
        <w:tc>
          <w:tcPr>
            <w:tcW w:w="1391" w:type="dxa"/>
            <w:vMerge/>
            <w:shd w:val="clear" w:color="auto" w:fill="auto"/>
            <w:vAlign w:val="center"/>
          </w:tcPr>
          <w:p w14:paraId="6798E7DA"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70037786" w14:textId="77777777" w:rsidR="00B64CEF" w:rsidRPr="0027753A" w:rsidRDefault="00B64CEF" w:rsidP="00842A43">
            <w:pPr>
              <w:rPr>
                <w:rFonts w:eastAsia="Times New Roman"/>
                <w:color w:val="000000"/>
              </w:rPr>
            </w:pPr>
          </w:p>
        </w:tc>
        <w:tc>
          <w:tcPr>
            <w:tcW w:w="2673" w:type="dxa"/>
            <w:vMerge/>
            <w:shd w:val="clear" w:color="auto" w:fill="auto"/>
            <w:vAlign w:val="center"/>
          </w:tcPr>
          <w:p w14:paraId="500D4E02" w14:textId="77777777" w:rsidR="00B64CEF" w:rsidRPr="0027753A" w:rsidRDefault="00B64CEF" w:rsidP="00842A43">
            <w:pPr>
              <w:rPr>
                <w:rFonts w:eastAsia="Times New Roman"/>
                <w:color w:val="000000"/>
              </w:rPr>
            </w:pPr>
          </w:p>
        </w:tc>
        <w:tc>
          <w:tcPr>
            <w:tcW w:w="2019" w:type="dxa"/>
            <w:shd w:val="clear" w:color="auto" w:fill="auto"/>
          </w:tcPr>
          <w:p w14:paraId="29768628" w14:textId="17B77C9E"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430587CB" w14:textId="07F19213" w:rsidR="00B64CEF" w:rsidRPr="0027753A" w:rsidRDefault="00B64CEF" w:rsidP="009D7C48">
            <w:pPr>
              <w:jc w:val="center"/>
              <w:rPr>
                <w:rFonts w:eastAsia="Times New Roman"/>
                <w:color w:val="000000"/>
              </w:rPr>
            </w:pPr>
            <w:r w:rsidRPr="0027753A">
              <w:rPr>
                <w:rFonts w:eastAsia="Times New Roman"/>
                <w:color w:val="000000"/>
              </w:rPr>
              <w:t>420,0</w:t>
            </w:r>
          </w:p>
        </w:tc>
        <w:tc>
          <w:tcPr>
            <w:tcW w:w="985" w:type="dxa"/>
            <w:shd w:val="clear" w:color="auto" w:fill="auto"/>
            <w:vAlign w:val="center"/>
          </w:tcPr>
          <w:p w14:paraId="463759BA" w14:textId="597D96AD" w:rsidR="00B64CEF" w:rsidRPr="0027753A" w:rsidRDefault="00B64CEF" w:rsidP="009D7C48">
            <w:pPr>
              <w:jc w:val="center"/>
              <w:rPr>
                <w:rFonts w:eastAsia="Times New Roman"/>
                <w:color w:val="000000"/>
              </w:rPr>
            </w:pPr>
            <w:r w:rsidRPr="0027753A">
              <w:rPr>
                <w:rFonts w:eastAsia="Times New Roman"/>
                <w:color w:val="000000"/>
              </w:rPr>
              <w:t>420,0</w:t>
            </w:r>
          </w:p>
        </w:tc>
        <w:tc>
          <w:tcPr>
            <w:tcW w:w="1283" w:type="dxa"/>
            <w:shd w:val="clear" w:color="auto" w:fill="auto"/>
            <w:vAlign w:val="center"/>
          </w:tcPr>
          <w:p w14:paraId="547A0C63" w14:textId="6BB2794D"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693A074E" w14:textId="73C51B3A"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30E1DA88" w14:textId="77777777" w:rsidTr="00AE3B4B">
        <w:trPr>
          <w:trHeight w:val="135"/>
        </w:trPr>
        <w:tc>
          <w:tcPr>
            <w:tcW w:w="1391" w:type="dxa"/>
            <w:vMerge w:val="restart"/>
            <w:shd w:val="clear" w:color="auto" w:fill="auto"/>
            <w:vAlign w:val="center"/>
          </w:tcPr>
          <w:p w14:paraId="58D382C5" w14:textId="1C098B0C" w:rsidR="00B64CEF" w:rsidRPr="00CB5E6A" w:rsidRDefault="00B64CEF" w:rsidP="00DA4C76">
            <w:pPr>
              <w:jc w:val="center"/>
              <w:rPr>
                <w:rFonts w:eastAsia="Times New Roman"/>
                <w:color w:val="000000"/>
              </w:rPr>
            </w:pPr>
            <w:r w:rsidRPr="00CB5E6A">
              <w:rPr>
                <w:rFonts w:eastAsia="Times New Roman"/>
                <w:color w:val="000000"/>
              </w:rPr>
              <w:t>1.3.4.</w:t>
            </w:r>
          </w:p>
        </w:tc>
        <w:tc>
          <w:tcPr>
            <w:tcW w:w="3766" w:type="dxa"/>
            <w:vMerge w:val="restart"/>
            <w:shd w:val="clear" w:color="auto" w:fill="auto"/>
            <w:vAlign w:val="center"/>
          </w:tcPr>
          <w:p w14:paraId="454CAA90" w14:textId="2FB491CF" w:rsidR="00B64CEF" w:rsidRPr="0027753A" w:rsidRDefault="00B64CEF" w:rsidP="00842A43">
            <w:pPr>
              <w:rPr>
                <w:rFonts w:eastAsia="Times New Roman"/>
                <w:color w:val="000000"/>
              </w:rPr>
            </w:pPr>
            <w:r w:rsidRPr="0027753A">
              <w:rPr>
                <w:rFonts w:eastAsia="Times New Roman"/>
                <w:color w:val="000000"/>
              </w:rPr>
              <w:t xml:space="preserve">Благоустройство территории березовой рощи </w:t>
            </w:r>
            <w:proofErr w:type="spellStart"/>
            <w:r w:rsidR="00E70ACD">
              <w:rPr>
                <w:rFonts w:eastAsia="Times New Roman"/>
                <w:color w:val="000000"/>
              </w:rPr>
              <w:t>п</w:t>
            </w:r>
            <w:proofErr w:type="gramStart"/>
            <w:r w:rsidR="00E70ACD">
              <w:rPr>
                <w:rFonts w:eastAsia="Times New Roman"/>
                <w:color w:val="000000"/>
              </w:rPr>
              <w:t>.Г</w:t>
            </w:r>
            <w:proofErr w:type="gramEnd"/>
            <w:r w:rsidR="00E70ACD">
              <w:rPr>
                <w:rFonts w:eastAsia="Times New Roman"/>
                <w:color w:val="000000"/>
              </w:rPr>
              <w:t>орноправдинск</w:t>
            </w:r>
            <w:proofErr w:type="spellEnd"/>
            <w:r w:rsidR="00E70ACD">
              <w:rPr>
                <w:rFonts w:eastAsia="Times New Roman"/>
                <w:color w:val="000000"/>
              </w:rPr>
              <w:t xml:space="preserve"> Ханты-М</w:t>
            </w:r>
            <w:r w:rsidRPr="0027753A">
              <w:rPr>
                <w:rFonts w:eastAsia="Times New Roman"/>
                <w:color w:val="000000"/>
              </w:rPr>
              <w:t>ансийского района</w:t>
            </w:r>
          </w:p>
        </w:tc>
        <w:tc>
          <w:tcPr>
            <w:tcW w:w="2673" w:type="dxa"/>
            <w:vMerge w:val="restart"/>
            <w:shd w:val="clear" w:color="auto" w:fill="auto"/>
            <w:vAlign w:val="center"/>
          </w:tcPr>
          <w:p w14:paraId="29383ED7" w14:textId="4807583C"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tc>
        <w:tc>
          <w:tcPr>
            <w:tcW w:w="2019" w:type="dxa"/>
            <w:shd w:val="clear" w:color="auto" w:fill="auto"/>
          </w:tcPr>
          <w:p w14:paraId="6DCF807D" w14:textId="393B42FD"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4C813911" w14:textId="547C057B" w:rsidR="00B64CEF" w:rsidRPr="0027753A" w:rsidRDefault="00B64CEF" w:rsidP="009D7C48">
            <w:pPr>
              <w:jc w:val="center"/>
              <w:rPr>
                <w:rFonts w:eastAsia="Times New Roman"/>
                <w:color w:val="000000"/>
                <w:lang w:val="en-US"/>
              </w:rPr>
            </w:pPr>
            <w:r w:rsidRPr="0027753A">
              <w:rPr>
                <w:rFonts w:eastAsia="Times New Roman"/>
                <w:color w:val="000000"/>
              </w:rPr>
              <w:t>2 243,8</w:t>
            </w:r>
          </w:p>
        </w:tc>
        <w:tc>
          <w:tcPr>
            <w:tcW w:w="985" w:type="dxa"/>
            <w:shd w:val="clear" w:color="auto" w:fill="auto"/>
            <w:vAlign w:val="center"/>
          </w:tcPr>
          <w:p w14:paraId="14770C2F" w14:textId="34EB1960" w:rsidR="00B64CEF" w:rsidRPr="0027753A" w:rsidRDefault="00B64CEF"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361B13BB" w14:textId="3D0D9166"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7D0D0AA" w14:textId="4C8FD48A"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51413777" w14:textId="77777777" w:rsidTr="00AE3B4B">
        <w:trPr>
          <w:trHeight w:val="135"/>
        </w:trPr>
        <w:tc>
          <w:tcPr>
            <w:tcW w:w="1391" w:type="dxa"/>
            <w:vMerge/>
            <w:shd w:val="clear" w:color="auto" w:fill="auto"/>
            <w:vAlign w:val="center"/>
          </w:tcPr>
          <w:p w14:paraId="638965E7" w14:textId="77777777" w:rsidR="00B64CEF" w:rsidRPr="00CB5E6A" w:rsidRDefault="00B64CEF" w:rsidP="00842A43">
            <w:pPr>
              <w:rPr>
                <w:rFonts w:eastAsia="Times New Roman"/>
                <w:color w:val="000000"/>
              </w:rPr>
            </w:pPr>
          </w:p>
        </w:tc>
        <w:tc>
          <w:tcPr>
            <w:tcW w:w="3766" w:type="dxa"/>
            <w:vMerge/>
            <w:shd w:val="clear" w:color="auto" w:fill="auto"/>
            <w:vAlign w:val="center"/>
          </w:tcPr>
          <w:p w14:paraId="2917283C" w14:textId="77777777" w:rsidR="00B64CEF" w:rsidRPr="0027753A" w:rsidRDefault="00B64CEF" w:rsidP="00842A43">
            <w:pPr>
              <w:rPr>
                <w:rFonts w:eastAsia="Times New Roman"/>
                <w:color w:val="000000"/>
              </w:rPr>
            </w:pPr>
          </w:p>
        </w:tc>
        <w:tc>
          <w:tcPr>
            <w:tcW w:w="2673" w:type="dxa"/>
            <w:vMerge/>
            <w:shd w:val="clear" w:color="auto" w:fill="auto"/>
            <w:vAlign w:val="center"/>
          </w:tcPr>
          <w:p w14:paraId="786F4D0D" w14:textId="77777777" w:rsidR="00B64CEF" w:rsidRPr="0027753A" w:rsidRDefault="00B64CEF" w:rsidP="00842A43">
            <w:pPr>
              <w:rPr>
                <w:rFonts w:eastAsia="Times New Roman"/>
                <w:color w:val="000000"/>
              </w:rPr>
            </w:pPr>
          </w:p>
        </w:tc>
        <w:tc>
          <w:tcPr>
            <w:tcW w:w="2019" w:type="dxa"/>
            <w:shd w:val="clear" w:color="auto" w:fill="auto"/>
          </w:tcPr>
          <w:p w14:paraId="60EBE1F5" w14:textId="46C011FE" w:rsidR="00B64CEF" w:rsidRPr="0027753A" w:rsidRDefault="00075808"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5448661E" w14:textId="70406656" w:rsidR="00B64CEF" w:rsidRPr="0027753A" w:rsidRDefault="00B64CEF" w:rsidP="009D7C48">
            <w:pPr>
              <w:jc w:val="center"/>
              <w:rPr>
                <w:rFonts w:eastAsia="Times New Roman"/>
                <w:color w:val="000000"/>
              </w:rPr>
            </w:pPr>
            <w:r w:rsidRPr="0027753A">
              <w:rPr>
                <w:rFonts w:eastAsia="Times New Roman"/>
                <w:color w:val="000000"/>
              </w:rPr>
              <w:t xml:space="preserve"> 2 243,8</w:t>
            </w:r>
          </w:p>
        </w:tc>
        <w:tc>
          <w:tcPr>
            <w:tcW w:w="985" w:type="dxa"/>
            <w:shd w:val="clear" w:color="auto" w:fill="auto"/>
            <w:vAlign w:val="center"/>
          </w:tcPr>
          <w:p w14:paraId="78827F3C" w14:textId="29BD0BD7" w:rsidR="00B64CEF" w:rsidRPr="0027753A" w:rsidRDefault="00B64CEF"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4158280B" w14:textId="44D98DD8"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050296" w14:textId="69237DE5"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27057353" w14:textId="77777777" w:rsidTr="00AE3B4B">
        <w:trPr>
          <w:trHeight w:val="135"/>
        </w:trPr>
        <w:tc>
          <w:tcPr>
            <w:tcW w:w="1391" w:type="dxa"/>
            <w:vMerge/>
            <w:shd w:val="clear" w:color="auto" w:fill="auto"/>
            <w:vAlign w:val="center"/>
          </w:tcPr>
          <w:p w14:paraId="2D97838B" w14:textId="77777777" w:rsidR="00B64CEF" w:rsidRPr="00CB5E6A" w:rsidRDefault="00B64CEF" w:rsidP="00842A43">
            <w:pPr>
              <w:rPr>
                <w:rFonts w:eastAsia="Times New Roman"/>
                <w:color w:val="000000"/>
              </w:rPr>
            </w:pPr>
          </w:p>
        </w:tc>
        <w:tc>
          <w:tcPr>
            <w:tcW w:w="3766" w:type="dxa"/>
            <w:vMerge/>
            <w:shd w:val="clear" w:color="auto" w:fill="auto"/>
            <w:vAlign w:val="center"/>
          </w:tcPr>
          <w:p w14:paraId="289E45A3" w14:textId="77777777" w:rsidR="00B64CEF" w:rsidRPr="0027753A" w:rsidRDefault="00B64CEF" w:rsidP="00842A43">
            <w:pPr>
              <w:rPr>
                <w:rFonts w:eastAsia="Times New Roman"/>
                <w:color w:val="000000"/>
              </w:rPr>
            </w:pPr>
          </w:p>
        </w:tc>
        <w:tc>
          <w:tcPr>
            <w:tcW w:w="2673" w:type="dxa"/>
            <w:vMerge/>
            <w:shd w:val="clear" w:color="auto" w:fill="auto"/>
            <w:vAlign w:val="center"/>
          </w:tcPr>
          <w:p w14:paraId="5AE24565" w14:textId="77777777" w:rsidR="00B64CEF" w:rsidRPr="0027753A" w:rsidRDefault="00B64CEF" w:rsidP="00842A43">
            <w:pPr>
              <w:rPr>
                <w:rFonts w:eastAsia="Times New Roman"/>
                <w:color w:val="000000"/>
              </w:rPr>
            </w:pPr>
          </w:p>
        </w:tc>
        <w:tc>
          <w:tcPr>
            <w:tcW w:w="2019" w:type="dxa"/>
            <w:shd w:val="clear" w:color="auto" w:fill="auto"/>
          </w:tcPr>
          <w:p w14:paraId="358D22F6" w14:textId="45274774"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02830718" w14:textId="13090611" w:rsidR="00B64CEF" w:rsidRPr="0027753A" w:rsidRDefault="00B64CEF" w:rsidP="00DA4C76">
            <w:pPr>
              <w:rPr>
                <w:rFonts w:eastAsia="Times New Roman"/>
                <w:color w:val="000000"/>
              </w:rPr>
            </w:pPr>
            <w:r w:rsidRPr="0027753A">
              <w:rPr>
                <w:rFonts w:eastAsia="Times New Roman"/>
                <w:color w:val="000000"/>
              </w:rPr>
              <w:t xml:space="preserve">      961,6</w:t>
            </w:r>
          </w:p>
        </w:tc>
        <w:tc>
          <w:tcPr>
            <w:tcW w:w="985" w:type="dxa"/>
            <w:shd w:val="clear" w:color="auto" w:fill="auto"/>
            <w:vAlign w:val="center"/>
          </w:tcPr>
          <w:p w14:paraId="77B3E162" w14:textId="00765489" w:rsidR="00B64CEF" w:rsidRPr="0027753A" w:rsidRDefault="00B64CEF" w:rsidP="00DA4C76">
            <w:pPr>
              <w:rPr>
                <w:rFonts w:eastAsia="Times New Roman"/>
                <w:color w:val="000000"/>
              </w:rPr>
            </w:pPr>
            <w:r w:rsidRPr="0027753A">
              <w:rPr>
                <w:rFonts w:eastAsia="Times New Roman"/>
                <w:color w:val="000000"/>
              </w:rPr>
              <w:t>961,6</w:t>
            </w:r>
          </w:p>
        </w:tc>
        <w:tc>
          <w:tcPr>
            <w:tcW w:w="1283" w:type="dxa"/>
            <w:shd w:val="clear" w:color="auto" w:fill="auto"/>
            <w:vAlign w:val="center"/>
          </w:tcPr>
          <w:p w14:paraId="4ADA5940" w14:textId="5695CC35"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9EC557" w14:textId="4BC7EF30"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29B980B2" w14:textId="77777777" w:rsidTr="00AE3B4B">
        <w:trPr>
          <w:trHeight w:val="135"/>
        </w:trPr>
        <w:tc>
          <w:tcPr>
            <w:tcW w:w="1391" w:type="dxa"/>
            <w:vMerge w:val="restart"/>
            <w:shd w:val="clear" w:color="auto" w:fill="auto"/>
            <w:vAlign w:val="center"/>
          </w:tcPr>
          <w:p w14:paraId="04C4D998" w14:textId="5A90679A" w:rsidR="00B64CEF" w:rsidRPr="00CB5E6A" w:rsidRDefault="00B64CEF" w:rsidP="00DA4C76">
            <w:pPr>
              <w:jc w:val="center"/>
              <w:rPr>
                <w:rFonts w:eastAsia="Times New Roman"/>
                <w:color w:val="000000"/>
              </w:rPr>
            </w:pPr>
            <w:r w:rsidRPr="00CB5E6A">
              <w:rPr>
                <w:rFonts w:eastAsia="Times New Roman"/>
                <w:color w:val="000000"/>
              </w:rPr>
              <w:t>1.3.5.</w:t>
            </w:r>
          </w:p>
        </w:tc>
        <w:tc>
          <w:tcPr>
            <w:tcW w:w="3766" w:type="dxa"/>
            <w:vMerge w:val="restart"/>
            <w:shd w:val="clear" w:color="auto" w:fill="auto"/>
            <w:vAlign w:val="center"/>
          </w:tcPr>
          <w:p w14:paraId="0EDC3D7E" w14:textId="7258FB1D" w:rsidR="00B64CEF" w:rsidRPr="0027753A" w:rsidRDefault="00B64CEF" w:rsidP="00842A43">
            <w:pPr>
              <w:rPr>
                <w:rFonts w:eastAsia="Times New Roman"/>
                <w:color w:val="000000"/>
              </w:rPr>
            </w:pPr>
            <w:r w:rsidRPr="0027753A">
              <w:rPr>
                <w:rFonts w:eastAsia="Times New Roman"/>
                <w:color w:val="000000"/>
              </w:rPr>
              <w:t xml:space="preserve">Устройство тротуара из тротуарной плитки по </w:t>
            </w:r>
            <w:proofErr w:type="spellStart"/>
            <w:r w:rsidRPr="0027753A">
              <w:rPr>
                <w:rFonts w:eastAsia="Times New Roman"/>
                <w:color w:val="000000"/>
              </w:rPr>
              <w:t>ул</w:t>
            </w:r>
            <w:proofErr w:type="gramStart"/>
            <w:r w:rsidRPr="0027753A">
              <w:rPr>
                <w:rFonts w:eastAsia="Times New Roman"/>
                <w:color w:val="000000"/>
              </w:rPr>
              <w:t>.К</w:t>
            </w:r>
            <w:proofErr w:type="gramEnd"/>
            <w:r w:rsidRPr="0027753A">
              <w:rPr>
                <w:rFonts w:eastAsia="Times New Roman"/>
                <w:color w:val="000000"/>
              </w:rPr>
              <w:t>омарова</w:t>
            </w:r>
            <w:proofErr w:type="spellEnd"/>
            <w:r w:rsidRPr="0027753A">
              <w:rPr>
                <w:rFonts w:eastAsia="Times New Roman"/>
                <w:color w:val="000000"/>
              </w:rPr>
              <w:t xml:space="preserve"> в </w:t>
            </w:r>
            <w:proofErr w:type="spellStart"/>
            <w:r w:rsidRPr="0027753A">
              <w:rPr>
                <w:rFonts w:eastAsia="Times New Roman"/>
                <w:color w:val="000000"/>
              </w:rPr>
              <w:t>п.Сибирский</w:t>
            </w:r>
            <w:proofErr w:type="spellEnd"/>
            <w:r w:rsidRPr="0027753A">
              <w:rPr>
                <w:rFonts w:eastAsia="Times New Roman"/>
                <w:color w:val="000000"/>
              </w:rPr>
              <w:t xml:space="preserve"> Ханты-Мансийского района</w:t>
            </w:r>
          </w:p>
        </w:tc>
        <w:tc>
          <w:tcPr>
            <w:tcW w:w="2673" w:type="dxa"/>
            <w:vMerge w:val="restart"/>
            <w:shd w:val="clear" w:color="auto" w:fill="auto"/>
            <w:vAlign w:val="center"/>
          </w:tcPr>
          <w:p w14:paraId="322FB0C3" w14:textId="1D2507A6" w:rsidR="00B64CEF" w:rsidRPr="0027753A" w:rsidRDefault="00B64CEF" w:rsidP="00DA4C76">
            <w:pPr>
              <w:rPr>
                <w:rFonts w:eastAsia="Times New Roman"/>
                <w:color w:val="000000"/>
              </w:rPr>
            </w:pPr>
            <w:r w:rsidRPr="0027753A">
              <w:rPr>
                <w:rFonts w:eastAsia="Times New Roman"/>
                <w:color w:val="000000"/>
              </w:rPr>
              <w:t xml:space="preserve">администрация сельского поселения </w:t>
            </w:r>
            <w:proofErr w:type="gramStart"/>
            <w:r w:rsidRPr="0027753A">
              <w:rPr>
                <w:rFonts w:eastAsia="Times New Roman"/>
                <w:color w:val="000000"/>
              </w:rPr>
              <w:t>Сибирский</w:t>
            </w:r>
            <w:proofErr w:type="gramEnd"/>
          </w:p>
        </w:tc>
        <w:tc>
          <w:tcPr>
            <w:tcW w:w="2019" w:type="dxa"/>
            <w:shd w:val="clear" w:color="auto" w:fill="auto"/>
          </w:tcPr>
          <w:p w14:paraId="6A9D0633" w14:textId="13C92D12"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2503B8CE" w14:textId="05916EE6" w:rsidR="00B64CEF" w:rsidRPr="0027753A" w:rsidRDefault="00B64CEF" w:rsidP="00C77EFE">
            <w:pPr>
              <w:rPr>
                <w:rFonts w:eastAsia="Times New Roman"/>
                <w:color w:val="000000"/>
              </w:rPr>
            </w:pPr>
            <w:r w:rsidRPr="0027753A">
              <w:rPr>
                <w:rFonts w:eastAsia="Times New Roman"/>
                <w:color w:val="000000"/>
              </w:rPr>
              <w:t xml:space="preserve">    4 157,3</w:t>
            </w:r>
          </w:p>
        </w:tc>
        <w:tc>
          <w:tcPr>
            <w:tcW w:w="985" w:type="dxa"/>
            <w:shd w:val="clear" w:color="auto" w:fill="auto"/>
            <w:vAlign w:val="center"/>
          </w:tcPr>
          <w:p w14:paraId="1AD58E5B" w14:textId="36F5DBFD" w:rsidR="00B64CEF" w:rsidRPr="0027753A" w:rsidRDefault="00B64CEF" w:rsidP="00DA4C76">
            <w:pPr>
              <w:rPr>
                <w:rFonts w:eastAsia="Times New Roman"/>
                <w:color w:val="000000"/>
              </w:rPr>
            </w:pPr>
            <w:r w:rsidRPr="0027753A">
              <w:rPr>
                <w:rFonts w:eastAsia="Times New Roman"/>
                <w:color w:val="000000"/>
              </w:rPr>
              <w:t xml:space="preserve">  4 157,3</w:t>
            </w:r>
          </w:p>
        </w:tc>
        <w:tc>
          <w:tcPr>
            <w:tcW w:w="1283" w:type="dxa"/>
            <w:shd w:val="clear" w:color="auto" w:fill="auto"/>
            <w:vAlign w:val="center"/>
          </w:tcPr>
          <w:p w14:paraId="0DC2F288" w14:textId="2932AA7D" w:rsidR="00B64CEF"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0ADF0B19" w14:textId="17C350A9" w:rsidR="00B64CEF" w:rsidRDefault="00B64CEF" w:rsidP="00842A43">
            <w:pPr>
              <w:jc w:val="center"/>
              <w:rPr>
                <w:rFonts w:eastAsia="Times New Roman"/>
                <w:color w:val="000000"/>
              </w:rPr>
            </w:pPr>
            <w:r>
              <w:rPr>
                <w:rFonts w:eastAsia="Times New Roman"/>
                <w:color w:val="000000"/>
              </w:rPr>
              <w:t>0,0</w:t>
            </w:r>
          </w:p>
        </w:tc>
      </w:tr>
      <w:tr w:rsidR="00B64CEF" w:rsidRPr="001B4C4A" w14:paraId="5E8FBEC5" w14:textId="77777777" w:rsidTr="00AE3B4B">
        <w:trPr>
          <w:trHeight w:val="135"/>
        </w:trPr>
        <w:tc>
          <w:tcPr>
            <w:tcW w:w="1391" w:type="dxa"/>
            <w:vMerge/>
            <w:shd w:val="clear" w:color="auto" w:fill="auto"/>
            <w:vAlign w:val="center"/>
          </w:tcPr>
          <w:p w14:paraId="4C8AF27F" w14:textId="77777777" w:rsidR="00B64CEF" w:rsidRPr="00CB5E6A" w:rsidRDefault="00B64CEF" w:rsidP="00842A43">
            <w:pPr>
              <w:rPr>
                <w:rFonts w:eastAsia="Times New Roman"/>
                <w:color w:val="000000"/>
              </w:rPr>
            </w:pPr>
          </w:p>
        </w:tc>
        <w:tc>
          <w:tcPr>
            <w:tcW w:w="3766" w:type="dxa"/>
            <w:vMerge/>
            <w:shd w:val="clear" w:color="auto" w:fill="auto"/>
            <w:vAlign w:val="center"/>
          </w:tcPr>
          <w:p w14:paraId="0985D712" w14:textId="77777777" w:rsidR="00B64CEF" w:rsidRPr="0027753A" w:rsidRDefault="00B64CEF" w:rsidP="00842A43">
            <w:pPr>
              <w:rPr>
                <w:rFonts w:eastAsia="Times New Roman"/>
                <w:color w:val="000000"/>
              </w:rPr>
            </w:pPr>
          </w:p>
        </w:tc>
        <w:tc>
          <w:tcPr>
            <w:tcW w:w="2673" w:type="dxa"/>
            <w:vMerge/>
            <w:shd w:val="clear" w:color="auto" w:fill="auto"/>
            <w:vAlign w:val="center"/>
          </w:tcPr>
          <w:p w14:paraId="6E987459" w14:textId="77777777" w:rsidR="00B64CEF" w:rsidRPr="0027753A" w:rsidRDefault="00B64CEF" w:rsidP="00842A43">
            <w:pPr>
              <w:rPr>
                <w:rFonts w:eastAsia="Times New Roman"/>
                <w:color w:val="000000"/>
              </w:rPr>
            </w:pPr>
          </w:p>
        </w:tc>
        <w:tc>
          <w:tcPr>
            <w:tcW w:w="2019" w:type="dxa"/>
            <w:shd w:val="clear" w:color="auto" w:fill="auto"/>
          </w:tcPr>
          <w:p w14:paraId="69B47DFB" w14:textId="10E644E5" w:rsidR="00B64CEF" w:rsidRPr="0027753A" w:rsidRDefault="00075808"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4C51E591" w14:textId="37582800" w:rsidR="00B64CEF" w:rsidRPr="0027753A" w:rsidRDefault="00B64CEF" w:rsidP="00C77EFE">
            <w:pPr>
              <w:rPr>
                <w:rFonts w:eastAsia="Times New Roman"/>
                <w:color w:val="000000"/>
              </w:rPr>
            </w:pPr>
            <w:r w:rsidRPr="0027753A">
              <w:rPr>
                <w:rFonts w:eastAsia="Times New Roman"/>
                <w:color w:val="000000"/>
              </w:rPr>
              <w:t xml:space="preserve">    4 157,3</w:t>
            </w:r>
          </w:p>
        </w:tc>
        <w:tc>
          <w:tcPr>
            <w:tcW w:w="985" w:type="dxa"/>
            <w:shd w:val="clear" w:color="auto" w:fill="auto"/>
            <w:vAlign w:val="center"/>
          </w:tcPr>
          <w:p w14:paraId="7CE0CE47" w14:textId="4C03558D" w:rsidR="00B64CEF" w:rsidRPr="0027753A" w:rsidRDefault="00B64CEF" w:rsidP="00DA4C76">
            <w:pPr>
              <w:rPr>
                <w:rFonts w:eastAsia="Times New Roman"/>
                <w:color w:val="000000"/>
              </w:rPr>
            </w:pPr>
            <w:r w:rsidRPr="0027753A">
              <w:rPr>
                <w:rFonts w:eastAsia="Times New Roman"/>
                <w:color w:val="000000"/>
              </w:rPr>
              <w:t xml:space="preserve">  4 157,3</w:t>
            </w:r>
          </w:p>
        </w:tc>
        <w:tc>
          <w:tcPr>
            <w:tcW w:w="1283" w:type="dxa"/>
            <w:shd w:val="clear" w:color="auto" w:fill="auto"/>
            <w:vAlign w:val="center"/>
          </w:tcPr>
          <w:p w14:paraId="57567B7E" w14:textId="3AFA0F4E" w:rsidR="00B64CEF"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BCC7ACC" w14:textId="2629E7BF" w:rsidR="00B64CEF" w:rsidRDefault="00B64CEF" w:rsidP="00842A43">
            <w:pPr>
              <w:jc w:val="center"/>
              <w:rPr>
                <w:rFonts w:eastAsia="Times New Roman"/>
                <w:color w:val="000000"/>
              </w:rPr>
            </w:pPr>
            <w:r>
              <w:rPr>
                <w:rFonts w:eastAsia="Times New Roman"/>
                <w:color w:val="000000"/>
              </w:rPr>
              <w:t>0,0</w:t>
            </w:r>
          </w:p>
        </w:tc>
      </w:tr>
      <w:tr w:rsidR="00B64CEF" w:rsidRPr="001B4C4A" w14:paraId="7B8575C2" w14:textId="77777777" w:rsidTr="00AE3B4B">
        <w:trPr>
          <w:trHeight w:val="135"/>
        </w:trPr>
        <w:tc>
          <w:tcPr>
            <w:tcW w:w="1391" w:type="dxa"/>
            <w:vMerge/>
            <w:shd w:val="clear" w:color="auto" w:fill="auto"/>
            <w:vAlign w:val="center"/>
          </w:tcPr>
          <w:p w14:paraId="4B968387" w14:textId="77777777" w:rsidR="00B64CEF" w:rsidRPr="00CB5E6A" w:rsidRDefault="00B64CEF" w:rsidP="00842A43">
            <w:pPr>
              <w:rPr>
                <w:rFonts w:eastAsia="Times New Roman"/>
                <w:color w:val="000000"/>
              </w:rPr>
            </w:pPr>
          </w:p>
        </w:tc>
        <w:tc>
          <w:tcPr>
            <w:tcW w:w="3766" w:type="dxa"/>
            <w:vMerge/>
            <w:shd w:val="clear" w:color="auto" w:fill="auto"/>
            <w:vAlign w:val="center"/>
          </w:tcPr>
          <w:p w14:paraId="6840A476" w14:textId="77777777" w:rsidR="00B64CEF" w:rsidRPr="0027753A" w:rsidRDefault="00B64CEF" w:rsidP="00842A43">
            <w:pPr>
              <w:rPr>
                <w:rFonts w:eastAsia="Times New Roman"/>
                <w:color w:val="000000"/>
              </w:rPr>
            </w:pPr>
          </w:p>
        </w:tc>
        <w:tc>
          <w:tcPr>
            <w:tcW w:w="2673" w:type="dxa"/>
            <w:vMerge/>
            <w:shd w:val="clear" w:color="auto" w:fill="auto"/>
            <w:vAlign w:val="center"/>
          </w:tcPr>
          <w:p w14:paraId="12F23B94" w14:textId="77777777" w:rsidR="00B64CEF" w:rsidRPr="0027753A" w:rsidRDefault="00B64CEF" w:rsidP="00842A43">
            <w:pPr>
              <w:rPr>
                <w:rFonts w:eastAsia="Times New Roman"/>
                <w:color w:val="000000"/>
              </w:rPr>
            </w:pPr>
          </w:p>
        </w:tc>
        <w:tc>
          <w:tcPr>
            <w:tcW w:w="2019" w:type="dxa"/>
            <w:shd w:val="clear" w:color="auto" w:fill="auto"/>
          </w:tcPr>
          <w:p w14:paraId="71E46824" w14:textId="5AE86EC5"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627C22F0" w14:textId="4618F90B" w:rsidR="00B64CEF" w:rsidRPr="0027753A" w:rsidRDefault="00B64CEF" w:rsidP="00C77EFE">
            <w:pPr>
              <w:rPr>
                <w:rFonts w:eastAsia="Times New Roman"/>
                <w:color w:val="000000"/>
              </w:rPr>
            </w:pPr>
            <w:r w:rsidRPr="0027753A">
              <w:rPr>
                <w:rFonts w:eastAsia="Times New Roman"/>
                <w:color w:val="000000"/>
              </w:rPr>
              <w:t xml:space="preserve">   2 889,0</w:t>
            </w:r>
          </w:p>
        </w:tc>
        <w:tc>
          <w:tcPr>
            <w:tcW w:w="985" w:type="dxa"/>
            <w:shd w:val="clear" w:color="auto" w:fill="auto"/>
            <w:vAlign w:val="center"/>
          </w:tcPr>
          <w:p w14:paraId="4F5546C0" w14:textId="222FB52C" w:rsidR="00B64CEF" w:rsidRPr="0027753A" w:rsidRDefault="00B64CEF" w:rsidP="00DA4C76">
            <w:pPr>
              <w:rPr>
                <w:rFonts w:eastAsia="Times New Roman"/>
                <w:color w:val="000000"/>
              </w:rPr>
            </w:pPr>
            <w:r w:rsidRPr="0027753A">
              <w:rPr>
                <w:rFonts w:eastAsia="Times New Roman"/>
                <w:color w:val="000000"/>
              </w:rPr>
              <w:t xml:space="preserve">  2 889,0</w:t>
            </w:r>
          </w:p>
        </w:tc>
        <w:tc>
          <w:tcPr>
            <w:tcW w:w="1283" w:type="dxa"/>
            <w:shd w:val="clear" w:color="auto" w:fill="auto"/>
            <w:vAlign w:val="center"/>
          </w:tcPr>
          <w:p w14:paraId="15880D5E" w14:textId="30AC5E02" w:rsidR="00B64CEF"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758BEB" w14:textId="5F9F4179" w:rsidR="00B64CEF" w:rsidRDefault="00B64CEF" w:rsidP="00842A43">
            <w:pPr>
              <w:jc w:val="center"/>
              <w:rPr>
                <w:rFonts w:eastAsia="Times New Roman"/>
                <w:color w:val="000000"/>
              </w:rPr>
            </w:pPr>
            <w:r>
              <w:rPr>
                <w:rFonts w:eastAsia="Times New Roman"/>
                <w:color w:val="000000"/>
              </w:rPr>
              <w:t>0,0</w:t>
            </w:r>
          </w:p>
        </w:tc>
      </w:tr>
      <w:tr w:rsidR="00B64CEF" w:rsidRPr="001B4C4A" w14:paraId="76E8A0D2" w14:textId="77777777" w:rsidTr="00AE3B4B">
        <w:trPr>
          <w:trHeight w:val="135"/>
        </w:trPr>
        <w:tc>
          <w:tcPr>
            <w:tcW w:w="1391" w:type="dxa"/>
            <w:vMerge w:val="restart"/>
            <w:shd w:val="clear" w:color="auto" w:fill="auto"/>
            <w:vAlign w:val="center"/>
          </w:tcPr>
          <w:p w14:paraId="345A5945" w14:textId="5F9AC89E" w:rsidR="00B64CEF" w:rsidRPr="00CB5E6A" w:rsidRDefault="00B64CEF" w:rsidP="00DA4C76">
            <w:pPr>
              <w:jc w:val="center"/>
              <w:rPr>
                <w:rFonts w:eastAsia="Times New Roman"/>
                <w:color w:val="000000"/>
              </w:rPr>
            </w:pPr>
            <w:r w:rsidRPr="00CB5E6A">
              <w:rPr>
                <w:rFonts w:eastAsia="Times New Roman"/>
                <w:color w:val="000000"/>
              </w:rPr>
              <w:t>1.3.6.</w:t>
            </w:r>
          </w:p>
        </w:tc>
        <w:tc>
          <w:tcPr>
            <w:tcW w:w="3766" w:type="dxa"/>
            <w:vMerge w:val="restart"/>
            <w:shd w:val="clear" w:color="auto" w:fill="auto"/>
            <w:vAlign w:val="center"/>
          </w:tcPr>
          <w:p w14:paraId="091F8D54" w14:textId="16AA8E41" w:rsidR="00B64CEF" w:rsidRPr="001B4C4A" w:rsidRDefault="00B64CEF" w:rsidP="00842A43">
            <w:pPr>
              <w:rPr>
                <w:rFonts w:eastAsia="Times New Roman"/>
                <w:color w:val="000000"/>
              </w:rPr>
            </w:pPr>
            <w:r w:rsidRPr="00DA4C76">
              <w:rPr>
                <w:rFonts w:eastAsia="Times New Roman"/>
                <w:color w:val="000000"/>
              </w:rPr>
              <w:t xml:space="preserve">Устройство ограждения кладбища </w:t>
            </w:r>
            <w:proofErr w:type="spellStart"/>
            <w:r w:rsidRPr="00DA4C76">
              <w:rPr>
                <w:rFonts w:eastAsia="Times New Roman"/>
                <w:color w:val="000000"/>
              </w:rPr>
              <w:t>п</w:t>
            </w:r>
            <w:proofErr w:type="gramStart"/>
            <w:r w:rsidRPr="00DA4C76">
              <w:rPr>
                <w:rFonts w:eastAsia="Times New Roman"/>
                <w:color w:val="000000"/>
              </w:rPr>
              <w:t>.У</w:t>
            </w:r>
            <w:proofErr w:type="gramEnd"/>
            <w:r w:rsidRPr="00DA4C76">
              <w:rPr>
                <w:rFonts w:eastAsia="Times New Roman"/>
                <w:color w:val="000000"/>
              </w:rPr>
              <w:t>рманный</w:t>
            </w:r>
            <w:proofErr w:type="spellEnd"/>
            <w:r>
              <w:rPr>
                <w:rFonts w:eastAsia="Times New Roman"/>
                <w:color w:val="000000"/>
              </w:rPr>
              <w:t xml:space="preserve">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673" w:type="dxa"/>
            <w:vMerge w:val="restart"/>
            <w:shd w:val="clear" w:color="auto" w:fill="auto"/>
            <w:vAlign w:val="center"/>
          </w:tcPr>
          <w:p w14:paraId="1A7D7A27" w14:textId="1B14DFD3" w:rsidR="00B64CEF" w:rsidRPr="001B4C4A" w:rsidRDefault="00B64CEF"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019" w:type="dxa"/>
            <w:shd w:val="clear" w:color="auto" w:fill="auto"/>
          </w:tcPr>
          <w:p w14:paraId="5AC3EB34" w14:textId="2A4C397B" w:rsidR="00B64CEF" w:rsidRDefault="00B64CEF" w:rsidP="00842A43">
            <w:pPr>
              <w:rPr>
                <w:rFonts w:eastAsia="Times New Roman"/>
                <w:color w:val="000000"/>
              </w:rPr>
            </w:pPr>
            <w:r>
              <w:rPr>
                <w:rFonts w:eastAsia="Times New Roman"/>
                <w:color w:val="000000"/>
              </w:rPr>
              <w:t>всего</w:t>
            </w:r>
          </w:p>
        </w:tc>
        <w:tc>
          <w:tcPr>
            <w:tcW w:w="1352" w:type="dxa"/>
            <w:shd w:val="clear" w:color="auto" w:fill="auto"/>
          </w:tcPr>
          <w:p w14:paraId="29231D35" w14:textId="09995E67" w:rsidR="00B64CEF" w:rsidRDefault="00B64CEF" w:rsidP="00DA4C76">
            <w:pPr>
              <w:rPr>
                <w:rFonts w:eastAsia="Times New Roman"/>
                <w:color w:val="000000"/>
              </w:rPr>
            </w:pPr>
            <w:r>
              <w:rPr>
                <w:rFonts w:eastAsia="Times New Roman"/>
                <w:color w:val="000000"/>
              </w:rPr>
              <w:t xml:space="preserve">   1 076,6</w:t>
            </w:r>
          </w:p>
        </w:tc>
        <w:tc>
          <w:tcPr>
            <w:tcW w:w="985" w:type="dxa"/>
            <w:shd w:val="clear" w:color="auto" w:fill="auto"/>
            <w:vAlign w:val="center"/>
          </w:tcPr>
          <w:p w14:paraId="432442A3" w14:textId="081061AF" w:rsidR="00B64CEF" w:rsidRDefault="00B64CEF"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B64CEF" w:rsidRDefault="00B64CEF" w:rsidP="00842A43">
            <w:pPr>
              <w:jc w:val="center"/>
              <w:rPr>
                <w:rFonts w:eastAsia="Times New Roman"/>
                <w:color w:val="000000"/>
              </w:rPr>
            </w:pPr>
            <w:r w:rsidRPr="00E24820">
              <w:rPr>
                <w:rFonts w:eastAsia="Times New Roman"/>
                <w:color w:val="000000"/>
              </w:rPr>
              <w:t>0,0</w:t>
            </w:r>
          </w:p>
        </w:tc>
        <w:tc>
          <w:tcPr>
            <w:tcW w:w="1134" w:type="dxa"/>
            <w:shd w:val="clear" w:color="auto" w:fill="auto"/>
          </w:tcPr>
          <w:p w14:paraId="3741EB32" w14:textId="5E84EF01" w:rsidR="00B64CEF" w:rsidRDefault="00B64CEF" w:rsidP="00842A43">
            <w:pPr>
              <w:jc w:val="center"/>
              <w:rPr>
                <w:rFonts w:eastAsia="Times New Roman"/>
                <w:color w:val="000000"/>
              </w:rPr>
            </w:pPr>
            <w:r w:rsidRPr="00E24820">
              <w:rPr>
                <w:rFonts w:eastAsia="Times New Roman"/>
                <w:color w:val="000000"/>
              </w:rPr>
              <w:t>0,0</w:t>
            </w:r>
          </w:p>
        </w:tc>
      </w:tr>
      <w:tr w:rsidR="00B64CEF" w:rsidRPr="0027753A" w14:paraId="49465E6E" w14:textId="77777777" w:rsidTr="00AE3B4B">
        <w:trPr>
          <w:trHeight w:val="135"/>
        </w:trPr>
        <w:tc>
          <w:tcPr>
            <w:tcW w:w="1391" w:type="dxa"/>
            <w:vMerge/>
            <w:shd w:val="clear" w:color="auto" w:fill="auto"/>
            <w:vAlign w:val="center"/>
          </w:tcPr>
          <w:p w14:paraId="556E9951" w14:textId="77777777" w:rsidR="00B64CEF" w:rsidRPr="001B4C4A" w:rsidRDefault="00B64CEF" w:rsidP="00842A43">
            <w:pPr>
              <w:rPr>
                <w:rFonts w:eastAsia="Times New Roman"/>
                <w:color w:val="000000"/>
              </w:rPr>
            </w:pPr>
          </w:p>
        </w:tc>
        <w:tc>
          <w:tcPr>
            <w:tcW w:w="3766" w:type="dxa"/>
            <w:vMerge/>
            <w:shd w:val="clear" w:color="auto" w:fill="auto"/>
            <w:vAlign w:val="center"/>
          </w:tcPr>
          <w:p w14:paraId="0EFC8A2D" w14:textId="77777777" w:rsidR="00B64CEF" w:rsidRPr="001B4C4A" w:rsidRDefault="00B64CEF" w:rsidP="00842A43">
            <w:pPr>
              <w:rPr>
                <w:rFonts w:eastAsia="Times New Roman"/>
                <w:color w:val="000000"/>
              </w:rPr>
            </w:pPr>
          </w:p>
        </w:tc>
        <w:tc>
          <w:tcPr>
            <w:tcW w:w="2673" w:type="dxa"/>
            <w:vMerge/>
            <w:shd w:val="clear" w:color="auto" w:fill="auto"/>
            <w:vAlign w:val="center"/>
          </w:tcPr>
          <w:p w14:paraId="094D9A59" w14:textId="77777777" w:rsidR="00B64CEF" w:rsidRPr="001B4C4A" w:rsidRDefault="00B64CEF" w:rsidP="00842A43">
            <w:pPr>
              <w:rPr>
                <w:rFonts w:eastAsia="Times New Roman"/>
                <w:color w:val="000000"/>
              </w:rPr>
            </w:pPr>
          </w:p>
        </w:tc>
        <w:tc>
          <w:tcPr>
            <w:tcW w:w="2019" w:type="dxa"/>
            <w:shd w:val="clear" w:color="auto" w:fill="auto"/>
          </w:tcPr>
          <w:p w14:paraId="0126EC14" w14:textId="7895957C" w:rsidR="00B64CEF" w:rsidRPr="0027753A" w:rsidRDefault="00075808"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4D3B6107" w14:textId="3316B7E3" w:rsidR="00B64CEF" w:rsidRPr="0027753A" w:rsidRDefault="00B64CEF" w:rsidP="00DA4C76">
            <w:pPr>
              <w:rPr>
                <w:rFonts w:eastAsia="Times New Roman"/>
                <w:color w:val="000000"/>
              </w:rPr>
            </w:pPr>
            <w:r w:rsidRPr="0027753A">
              <w:rPr>
                <w:rFonts w:eastAsia="Times New Roman"/>
                <w:color w:val="000000"/>
              </w:rPr>
              <w:t xml:space="preserve">   1 076,6</w:t>
            </w:r>
          </w:p>
        </w:tc>
        <w:tc>
          <w:tcPr>
            <w:tcW w:w="985" w:type="dxa"/>
            <w:shd w:val="clear" w:color="auto" w:fill="auto"/>
            <w:vAlign w:val="center"/>
          </w:tcPr>
          <w:p w14:paraId="7A06385C" w14:textId="5BC74E36" w:rsidR="00B64CEF" w:rsidRPr="0027753A" w:rsidRDefault="00B64CEF" w:rsidP="00DA4C76">
            <w:pPr>
              <w:rPr>
                <w:rFonts w:eastAsia="Times New Roman"/>
                <w:color w:val="000000"/>
              </w:rPr>
            </w:pPr>
            <w:r w:rsidRPr="0027753A">
              <w:rPr>
                <w:rFonts w:eastAsia="Times New Roman"/>
                <w:color w:val="000000"/>
              </w:rPr>
              <w:t xml:space="preserve">  1 076,6</w:t>
            </w:r>
          </w:p>
        </w:tc>
        <w:tc>
          <w:tcPr>
            <w:tcW w:w="1283" w:type="dxa"/>
            <w:shd w:val="clear" w:color="auto" w:fill="auto"/>
          </w:tcPr>
          <w:p w14:paraId="5BAD1F86" w14:textId="6D916961" w:rsidR="00B64CEF" w:rsidRPr="0027753A" w:rsidRDefault="00B64CEF" w:rsidP="00842A43">
            <w:pPr>
              <w:jc w:val="center"/>
              <w:rPr>
                <w:rFonts w:eastAsia="Times New Roman"/>
                <w:color w:val="000000"/>
              </w:rPr>
            </w:pPr>
            <w:r w:rsidRPr="0027753A">
              <w:rPr>
                <w:rFonts w:eastAsia="Times New Roman"/>
                <w:color w:val="000000"/>
              </w:rPr>
              <w:t>0,0</w:t>
            </w:r>
          </w:p>
        </w:tc>
        <w:tc>
          <w:tcPr>
            <w:tcW w:w="1134" w:type="dxa"/>
            <w:shd w:val="clear" w:color="auto" w:fill="auto"/>
          </w:tcPr>
          <w:p w14:paraId="1B9F4C7F" w14:textId="7E848E5E" w:rsidR="00B64CEF" w:rsidRPr="0027753A" w:rsidRDefault="00B64CEF" w:rsidP="00842A43">
            <w:pPr>
              <w:jc w:val="center"/>
              <w:rPr>
                <w:rFonts w:eastAsia="Times New Roman"/>
                <w:color w:val="000000"/>
              </w:rPr>
            </w:pPr>
            <w:r w:rsidRPr="0027753A">
              <w:rPr>
                <w:rFonts w:eastAsia="Times New Roman"/>
                <w:color w:val="000000"/>
              </w:rPr>
              <w:t>0,0</w:t>
            </w:r>
          </w:p>
        </w:tc>
      </w:tr>
      <w:tr w:rsidR="00B64CEF" w:rsidRPr="0027753A" w14:paraId="3996962C" w14:textId="77777777" w:rsidTr="00AE3B4B">
        <w:trPr>
          <w:trHeight w:val="135"/>
        </w:trPr>
        <w:tc>
          <w:tcPr>
            <w:tcW w:w="1391" w:type="dxa"/>
            <w:vMerge/>
            <w:shd w:val="clear" w:color="auto" w:fill="auto"/>
            <w:vAlign w:val="center"/>
          </w:tcPr>
          <w:p w14:paraId="2BA187F1" w14:textId="77777777" w:rsidR="00B64CEF" w:rsidRPr="001B4C4A" w:rsidRDefault="00B64CEF" w:rsidP="00842A43">
            <w:pPr>
              <w:rPr>
                <w:rFonts w:eastAsia="Times New Roman"/>
                <w:color w:val="000000"/>
              </w:rPr>
            </w:pPr>
          </w:p>
        </w:tc>
        <w:tc>
          <w:tcPr>
            <w:tcW w:w="3766" w:type="dxa"/>
            <w:vMerge/>
            <w:shd w:val="clear" w:color="auto" w:fill="auto"/>
            <w:vAlign w:val="center"/>
          </w:tcPr>
          <w:p w14:paraId="6EE8E431" w14:textId="77777777" w:rsidR="00B64CEF" w:rsidRPr="001B4C4A" w:rsidRDefault="00B64CEF" w:rsidP="00842A43">
            <w:pPr>
              <w:rPr>
                <w:rFonts w:eastAsia="Times New Roman"/>
                <w:color w:val="000000"/>
              </w:rPr>
            </w:pPr>
          </w:p>
        </w:tc>
        <w:tc>
          <w:tcPr>
            <w:tcW w:w="2673" w:type="dxa"/>
            <w:vMerge/>
            <w:shd w:val="clear" w:color="auto" w:fill="auto"/>
            <w:vAlign w:val="center"/>
          </w:tcPr>
          <w:p w14:paraId="77871C1D" w14:textId="77777777" w:rsidR="00B64CEF" w:rsidRPr="001B4C4A" w:rsidRDefault="00B64CEF" w:rsidP="00842A43">
            <w:pPr>
              <w:rPr>
                <w:rFonts w:eastAsia="Times New Roman"/>
                <w:color w:val="000000"/>
              </w:rPr>
            </w:pPr>
          </w:p>
        </w:tc>
        <w:tc>
          <w:tcPr>
            <w:tcW w:w="2019" w:type="dxa"/>
            <w:shd w:val="clear" w:color="auto" w:fill="auto"/>
          </w:tcPr>
          <w:p w14:paraId="154E8F88" w14:textId="19223D23"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62400565" w14:textId="4DC7553B" w:rsidR="00B64CEF" w:rsidRPr="0027753A" w:rsidRDefault="00B64CEF" w:rsidP="00877AE8">
            <w:pPr>
              <w:jc w:val="center"/>
              <w:rPr>
                <w:rFonts w:eastAsia="Times New Roman"/>
                <w:color w:val="000000"/>
                <w:lang w:val="en-US"/>
              </w:rPr>
            </w:pPr>
          </w:p>
          <w:p w14:paraId="01E505CA" w14:textId="716C3D4E" w:rsidR="00B64CEF" w:rsidRPr="00FD6630" w:rsidRDefault="00FD6630" w:rsidP="00877AE8">
            <w:pPr>
              <w:jc w:val="center"/>
              <w:rPr>
                <w:rFonts w:eastAsia="Times New Roman"/>
                <w:color w:val="000000"/>
              </w:rPr>
            </w:pPr>
            <w:r>
              <w:rPr>
                <w:rFonts w:eastAsia="Times New Roman"/>
                <w:color w:val="000000"/>
                <w:lang w:val="en-US"/>
              </w:rPr>
              <w:t>583</w:t>
            </w:r>
            <w:r>
              <w:rPr>
                <w:rFonts w:eastAsia="Times New Roman"/>
                <w:color w:val="000000"/>
              </w:rPr>
              <w:t>,2</w:t>
            </w:r>
          </w:p>
        </w:tc>
        <w:tc>
          <w:tcPr>
            <w:tcW w:w="985" w:type="dxa"/>
            <w:shd w:val="clear" w:color="auto" w:fill="auto"/>
            <w:vAlign w:val="center"/>
          </w:tcPr>
          <w:p w14:paraId="0C7DB64D" w14:textId="77777777" w:rsidR="00B64CEF" w:rsidRPr="0027753A" w:rsidRDefault="00B64CEF" w:rsidP="00877AE8">
            <w:pPr>
              <w:jc w:val="center"/>
              <w:rPr>
                <w:rFonts w:eastAsia="Times New Roman"/>
                <w:color w:val="000000"/>
                <w:lang w:val="en-US"/>
              </w:rPr>
            </w:pPr>
          </w:p>
          <w:p w14:paraId="4A1BBE65" w14:textId="5B1FD340" w:rsidR="00B64CEF" w:rsidRPr="00FD6630" w:rsidRDefault="00FD6630" w:rsidP="00877AE8">
            <w:pPr>
              <w:rPr>
                <w:rFonts w:eastAsia="Times New Roman"/>
                <w:color w:val="000000"/>
              </w:rPr>
            </w:pPr>
            <w:r w:rsidRPr="00FD6630">
              <w:rPr>
                <w:rFonts w:eastAsia="Times New Roman"/>
                <w:color w:val="000000"/>
                <w:lang w:val="en-US"/>
              </w:rPr>
              <w:t>583</w:t>
            </w:r>
            <w:r w:rsidRPr="00FD6630">
              <w:rPr>
                <w:rFonts w:eastAsia="Times New Roman"/>
                <w:color w:val="000000"/>
              </w:rPr>
              <w:t>,2</w:t>
            </w:r>
          </w:p>
        </w:tc>
        <w:tc>
          <w:tcPr>
            <w:tcW w:w="1283" w:type="dxa"/>
            <w:shd w:val="clear" w:color="auto" w:fill="auto"/>
          </w:tcPr>
          <w:p w14:paraId="25640263" w14:textId="10F281C9" w:rsidR="00B64CEF" w:rsidRPr="0027753A" w:rsidRDefault="00B64CEF" w:rsidP="00877AE8">
            <w:pPr>
              <w:jc w:val="center"/>
              <w:rPr>
                <w:rFonts w:eastAsia="Times New Roman"/>
                <w:color w:val="000000"/>
              </w:rPr>
            </w:pPr>
            <w:r w:rsidRPr="0027753A">
              <w:rPr>
                <w:rFonts w:eastAsia="Times New Roman"/>
                <w:color w:val="000000"/>
              </w:rPr>
              <w:t>0,0</w:t>
            </w:r>
          </w:p>
        </w:tc>
        <w:tc>
          <w:tcPr>
            <w:tcW w:w="1134" w:type="dxa"/>
            <w:shd w:val="clear" w:color="auto" w:fill="auto"/>
          </w:tcPr>
          <w:p w14:paraId="08BC4458" w14:textId="4269BB2F" w:rsidR="00B64CEF" w:rsidRPr="0027753A" w:rsidRDefault="00B64CEF" w:rsidP="00877AE8">
            <w:pPr>
              <w:jc w:val="center"/>
              <w:rPr>
                <w:rFonts w:eastAsia="Times New Roman"/>
                <w:color w:val="000000"/>
              </w:rPr>
            </w:pPr>
            <w:r w:rsidRPr="0027753A">
              <w:rPr>
                <w:rFonts w:eastAsia="Times New Roman"/>
                <w:color w:val="000000"/>
              </w:rPr>
              <w:t>0,0</w:t>
            </w:r>
          </w:p>
        </w:tc>
      </w:tr>
      <w:tr w:rsidR="00B64CEF" w:rsidRPr="0027753A" w14:paraId="52D294D5" w14:textId="77777777" w:rsidTr="000011DD">
        <w:trPr>
          <w:trHeight w:val="255"/>
        </w:trPr>
        <w:tc>
          <w:tcPr>
            <w:tcW w:w="1391" w:type="dxa"/>
            <w:vMerge w:val="restart"/>
            <w:shd w:val="clear" w:color="auto" w:fill="auto"/>
            <w:vAlign w:val="center"/>
            <w:hideMark/>
          </w:tcPr>
          <w:p w14:paraId="2157918A" w14:textId="5496B743" w:rsidR="00B64CEF" w:rsidRPr="001B4C4A" w:rsidRDefault="00B64CEF"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B64CEF" w:rsidRPr="00B64CEF" w:rsidRDefault="00B64CEF" w:rsidP="00842A43">
            <w:pPr>
              <w:rPr>
                <w:rFonts w:eastAsia="Times New Roman"/>
                <w:color w:val="000000"/>
                <w:highlight w:val="yellow"/>
              </w:rPr>
            </w:pPr>
            <w:r w:rsidRPr="0027753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2C52292A" w14:textId="0FA0EA9C" w:rsidR="00B64CEF" w:rsidRPr="0027753A" w:rsidRDefault="007138C1" w:rsidP="00005C5A">
            <w:pPr>
              <w:jc w:val="center"/>
              <w:rPr>
                <w:rFonts w:eastAsia="Times New Roman"/>
                <w:color w:val="000000"/>
              </w:rPr>
            </w:pPr>
            <w:r>
              <w:rPr>
                <w:rFonts w:eastAsia="Times New Roman"/>
                <w:color w:val="000000"/>
              </w:rPr>
              <w:t>78 866,6</w:t>
            </w:r>
          </w:p>
        </w:tc>
        <w:tc>
          <w:tcPr>
            <w:tcW w:w="985" w:type="dxa"/>
            <w:shd w:val="clear" w:color="auto" w:fill="auto"/>
            <w:vAlign w:val="center"/>
            <w:hideMark/>
          </w:tcPr>
          <w:p w14:paraId="6701FDCE" w14:textId="2A6CF4F6" w:rsidR="00B64CEF" w:rsidRPr="0027753A" w:rsidRDefault="007138C1" w:rsidP="00842A43">
            <w:pPr>
              <w:jc w:val="center"/>
              <w:rPr>
                <w:rFonts w:eastAsia="Times New Roman"/>
                <w:color w:val="000000"/>
              </w:rPr>
            </w:pPr>
            <w:r>
              <w:rPr>
                <w:rFonts w:eastAsia="Times New Roman"/>
                <w:color w:val="000000"/>
              </w:rPr>
              <w:t>72 663,0</w:t>
            </w:r>
          </w:p>
        </w:tc>
        <w:tc>
          <w:tcPr>
            <w:tcW w:w="1283" w:type="dxa"/>
            <w:shd w:val="clear" w:color="auto" w:fill="auto"/>
            <w:vAlign w:val="center"/>
            <w:hideMark/>
          </w:tcPr>
          <w:p w14:paraId="5272C7F6" w14:textId="77777777" w:rsidR="00B64CEF" w:rsidRPr="0027753A" w:rsidRDefault="00B64CEF" w:rsidP="00842A43">
            <w:pPr>
              <w:jc w:val="center"/>
              <w:rPr>
                <w:rFonts w:eastAsia="Times New Roman"/>
                <w:color w:val="000000"/>
              </w:rPr>
            </w:pPr>
            <w:r w:rsidRPr="0027753A">
              <w:rPr>
                <w:rFonts w:eastAsia="Times New Roman"/>
                <w:color w:val="000000"/>
              </w:rPr>
              <w:t>2 938,5</w:t>
            </w:r>
          </w:p>
        </w:tc>
        <w:tc>
          <w:tcPr>
            <w:tcW w:w="1134" w:type="dxa"/>
            <w:shd w:val="clear" w:color="auto" w:fill="auto"/>
            <w:vAlign w:val="center"/>
            <w:hideMark/>
          </w:tcPr>
          <w:p w14:paraId="186E1970" w14:textId="77777777" w:rsidR="00B64CEF" w:rsidRPr="0027753A" w:rsidRDefault="00B64CEF" w:rsidP="00842A43">
            <w:pPr>
              <w:jc w:val="center"/>
              <w:rPr>
                <w:rFonts w:eastAsia="Times New Roman"/>
                <w:color w:val="000000"/>
              </w:rPr>
            </w:pPr>
            <w:r w:rsidRPr="0027753A">
              <w:rPr>
                <w:rFonts w:eastAsia="Times New Roman"/>
                <w:color w:val="000000"/>
              </w:rPr>
              <w:t>3 265,1</w:t>
            </w:r>
          </w:p>
        </w:tc>
      </w:tr>
      <w:tr w:rsidR="00B64CEF" w:rsidRPr="0027753A" w14:paraId="772201BE" w14:textId="77777777" w:rsidTr="000011DD">
        <w:trPr>
          <w:trHeight w:val="255"/>
        </w:trPr>
        <w:tc>
          <w:tcPr>
            <w:tcW w:w="1391" w:type="dxa"/>
            <w:vMerge/>
            <w:shd w:val="clear" w:color="auto" w:fill="auto"/>
            <w:vAlign w:val="center"/>
            <w:hideMark/>
          </w:tcPr>
          <w:p w14:paraId="73A4A397"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0E24CD7F" w14:textId="77777777" w:rsidR="00B64CEF" w:rsidRPr="00B64CEF" w:rsidRDefault="00B64CEF" w:rsidP="00842A43">
            <w:pPr>
              <w:rPr>
                <w:rFonts w:eastAsia="Times New Roman"/>
                <w:color w:val="000000"/>
                <w:highlight w:val="yellow"/>
              </w:rPr>
            </w:pPr>
          </w:p>
        </w:tc>
        <w:tc>
          <w:tcPr>
            <w:tcW w:w="2019" w:type="dxa"/>
            <w:shd w:val="clear" w:color="auto" w:fill="auto"/>
            <w:vAlign w:val="center"/>
            <w:hideMark/>
          </w:tcPr>
          <w:p w14:paraId="34EC3B82" w14:textId="77777777" w:rsidR="00B64CEF" w:rsidRPr="0027753A" w:rsidRDefault="00B64CEF" w:rsidP="00842A43">
            <w:pPr>
              <w:rPr>
                <w:rFonts w:eastAsia="Times New Roman"/>
                <w:color w:val="000000"/>
              </w:rPr>
            </w:pPr>
            <w:r w:rsidRPr="0027753A">
              <w:rPr>
                <w:rFonts w:eastAsia="Times New Roman"/>
                <w:color w:val="000000"/>
              </w:rPr>
              <w:t>федеральный бюджет</w:t>
            </w:r>
          </w:p>
        </w:tc>
        <w:tc>
          <w:tcPr>
            <w:tcW w:w="1352" w:type="dxa"/>
            <w:shd w:val="clear" w:color="auto" w:fill="auto"/>
            <w:vAlign w:val="center"/>
            <w:hideMark/>
          </w:tcPr>
          <w:p w14:paraId="65B3B0CF" w14:textId="77777777" w:rsidR="00B64CEF" w:rsidRPr="0027753A" w:rsidRDefault="00B64CEF" w:rsidP="00842A43">
            <w:pPr>
              <w:jc w:val="center"/>
              <w:rPr>
                <w:rFonts w:eastAsia="Times New Roman"/>
                <w:color w:val="000000"/>
              </w:rPr>
            </w:pPr>
            <w:r w:rsidRPr="0027753A">
              <w:rPr>
                <w:rFonts w:eastAsia="Times New Roman"/>
                <w:color w:val="000000"/>
              </w:rPr>
              <w:t>3 565,4</w:t>
            </w:r>
          </w:p>
        </w:tc>
        <w:tc>
          <w:tcPr>
            <w:tcW w:w="985" w:type="dxa"/>
            <w:shd w:val="clear" w:color="auto" w:fill="auto"/>
            <w:vAlign w:val="center"/>
            <w:hideMark/>
          </w:tcPr>
          <w:p w14:paraId="3992D316" w14:textId="77777777" w:rsidR="00B64CEF" w:rsidRPr="0027753A" w:rsidRDefault="00B64CEF" w:rsidP="00842A43">
            <w:pPr>
              <w:jc w:val="center"/>
              <w:rPr>
                <w:rFonts w:eastAsia="Times New Roman"/>
                <w:color w:val="000000"/>
              </w:rPr>
            </w:pPr>
            <w:r w:rsidRPr="0027753A">
              <w:rPr>
                <w:rFonts w:eastAsia="Times New Roman"/>
                <w:color w:val="000000"/>
              </w:rPr>
              <w:t>1 146,0</w:t>
            </w:r>
          </w:p>
        </w:tc>
        <w:tc>
          <w:tcPr>
            <w:tcW w:w="1283" w:type="dxa"/>
            <w:shd w:val="clear" w:color="auto" w:fill="auto"/>
            <w:vAlign w:val="center"/>
            <w:hideMark/>
          </w:tcPr>
          <w:p w14:paraId="50B8BD52" w14:textId="77777777" w:rsidR="00B64CEF" w:rsidRPr="0027753A" w:rsidRDefault="00B64CEF" w:rsidP="00842A43">
            <w:pPr>
              <w:jc w:val="center"/>
              <w:rPr>
                <w:rFonts w:eastAsia="Times New Roman"/>
                <w:color w:val="000000"/>
              </w:rPr>
            </w:pPr>
            <w:r w:rsidRPr="0027753A">
              <w:rPr>
                <w:rFonts w:eastAsia="Times New Roman"/>
                <w:color w:val="000000"/>
              </w:rPr>
              <w:t>1 146,0</w:t>
            </w:r>
          </w:p>
        </w:tc>
        <w:tc>
          <w:tcPr>
            <w:tcW w:w="1134" w:type="dxa"/>
            <w:shd w:val="clear" w:color="auto" w:fill="auto"/>
            <w:vAlign w:val="center"/>
            <w:hideMark/>
          </w:tcPr>
          <w:p w14:paraId="5A43D3D2" w14:textId="77777777" w:rsidR="00B64CEF" w:rsidRPr="0027753A" w:rsidRDefault="00B64CEF" w:rsidP="00842A43">
            <w:pPr>
              <w:jc w:val="center"/>
              <w:rPr>
                <w:rFonts w:eastAsia="Times New Roman"/>
                <w:color w:val="000000"/>
              </w:rPr>
            </w:pPr>
            <w:r w:rsidRPr="0027753A">
              <w:rPr>
                <w:rFonts w:eastAsia="Times New Roman"/>
                <w:color w:val="000000"/>
              </w:rPr>
              <w:t>1 273,4</w:t>
            </w:r>
          </w:p>
        </w:tc>
      </w:tr>
      <w:tr w:rsidR="00B64CEF" w:rsidRPr="0027753A" w14:paraId="49CFB63D" w14:textId="77777777" w:rsidTr="000011DD">
        <w:trPr>
          <w:trHeight w:val="510"/>
        </w:trPr>
        <w:tc>
          <w:tcPr>
            <w:tcW w:w="1391" w:type="dxa"/>
            <w:vMerge/>
            <w:shd w:val="clear" w:color="auto" w:fill="auto"/>
            <w:vAlign w:val="center"/>
            <w:hideMark/>
          </w:tcPr>
          <w:p w14:paraId="6EA9C9C9"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02AF164A" w14:textId="77777777" w:rsidR="00B64CEF" w:rsidRPr="00B64CEF" w:rsidRDefault="00B64CEF" w:rsidP="00842A43">
            <w:pPr>
              <w:rPr>
                <w:rFonts w:eastAsia="Times New Roman"/>
                <w:color w:val="000000"/>
                <w:highlight w:val="yellow"/>
              </w:rPr>
            </w:pPr>
          </w:p>
        </w:tc>
        <w:tc>
          <w:tcPr>
            <w:tcW w:w="2019" w:type="dxa"/>
            <w:shd w:val="clear" w:color="auto" w:fill="auto"/>
            <w:vAlign w:val="center"/>
            <w:hideMark/>
          </w:tcPr>
          <w:p w14:paraId="11F6C883" w14:textId="77777777" w:rsidR="00B64CEF" w:rsidRPr="0027753A" w:rsidRDefault="00B64CEF"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vAlign w:val="center"/>
            <w:hideMark/>
          </w:tcPr>
          <w:p w14:paraId="437702D6" w14:textId="5E6F0B87" w:rsidR="00B64CEF" w:rsidRPr="0027753A" w:rsidRDefault="00E723AA"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47B4B3E4" w14:textId="6ED9DDFF" w:rsidR="00B64CEF" w:rsidRPr="0027753A" w:rsidRDefault="00E723AA" w:rsidP="00842A43">
            <w:pPr>
              <w:jc w:val="center"/>
              <w:rPr>
                <w:rFonts w:eastAsia="Times New Roman"/>
                <w:color w:val="000000"/>
              </w:rPr>
            </w:pPr>
            <w:r>
              <w:rPr>
                <w:rFonts w:eastAsia="Times New Roman"/>
                <w:color w:val="000000"/>
              </w:rPr>
              <w:t>9 270,2</w:t>
            </w:r>
          </w:p>
        </w:tc>
        <w:tc>
          <w:tcPr>
            <w:tcW w:w="1283" w:type="dxa"/>
            <w:shd w:val="clear" w:color="auto" w:fill="auto"/>
            <w:vAlign w:val="center"/>
            <w:hideMark/>
          </w:tcPr>
          <w:p w14:paraId="7A661E19" w14:textId="77777777" w:rsidR="00B64CEF" w:rsidRPr="0027753A" w:rsidRDefault="00B64CEF" w:rsidP="00842A43">
            <w:pPr>
              <w:jc w:val="center"/>
              <w:rPr>
                <w:rFonts w:eastAsia="Times New Roman"/>
                <w:color w:val="000000"/>
              </w:rPr>
            </w:pPr>
            <w:r w:rsidRPr="0027753A">
              <w:rPr>
                <w:rFonts w:eastAsia="Times New Roman"/>
                <w:color w:val="000000"/>
              </w:rPr>
              <w:t>1 792,5</w:t>
            </w:r>
          </w:p>
        </w:tc>
        <w:tc>
          <w:tcPr>
            <w:tcW w:w="1134" w:type="dxa"/>
            <w:shd w:val="clear" w:color="auto" w:fill="auto"/>
            <w:vAlign w:val="center"/>
            <w:hideMark/>
          </w:tcPr>
          <w:p w14:paraId="3A9D90FB" w14:textId="77777777" w:rsidR="00B64CEF" w:rsidRPr="0027753A" w:rsidRDefault="00B64CEF" w:rsidP="00842A43">
            <w:pPr>
              <w:jc w:val="center"/>
              <w:rPr>
                <w:rFonts w:eastAsia="Times New Roman"/>
                <w:color w:val="000000"/>
              </w:rPr>
            </w:pPr>
            <w:r w:rsidRPr="0027753A">
              <w:rPr>
                <w:rFonts w:eastAsia="Times New Roman"/>
                <w:color w:val="000000"/>
              </w:rPr>
              <w:t>1 991,7</w:t>
            </w:r>
          </w:p>
        </w:tc>
      </w:tr>
      <w:tr w:rsidR="00B64CEF" w:rsidRPr="0027753A" w14:paraId="4370EC7C" w14:textId="77777777" w:rsidTr="000011DD">
        <w:trPr>
          <w:trHeight w:val="255"/>
        </w:trPr>
        <w:tc>
          <w:tcPr>
            <w:tcW w:w="1391" w:type="dxa"/>
            <w:vMerge/>
            <w:shd w:val="clear" w:color="auto" w:fill="auto"/>
            <w:vAlign w:val="center"/>
            <w:hideMark/>
          </w:tcPr>
          <w:p w14:paraId="408F1FD2"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4DC49713" w14:textId="77777777" w:rsidR="00B64CEF" w:rsidRPr="00B64CEF" w:rsidRDefault="00B64CEF" w:rsidP="00842A43">
            <w:pPr>
              <w:rPr>
                <w:rFonts w:eastAsia="Times New Roman"/>
                <w:color w:val="000000"/>
                <w:highlight w:val="yellow"/>
              </w:rPr>
            </w:pPr>
          </w:p>
        </w:tc>
        <w:tc>
          <w:tcPr>
            <w:tcW w:w="2019" w:type="dxa"/>
            <w:shd w:val="clear" w:color="auto" w:fill="auto"/>
            <w:vAlign w:val="center"/>
            <w:hideMark/>
          </w:tcPr>
          <w:p w14:paraId="09E4A14D" w14:textId="77777777"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5083420F" w14:textId="77777777" w:rsidR="00B64CEF" w:rsidRPr="0027753A" w:rsidRDefault="00B64CEF" w:rsidP="00005C5A">
            <w:pPr>
              <w:jc w:val="center"/>
              <w:rPr>
                <w:rFonts w:eastAsia="Times New Roman"/>
                <w:color w:val="000000"/>
              </w:rPr>
            </w:pPr>
          </w:p>
          <w:p w14:paraId="230CC1F1" w14:textId="0F0CCA2D" w:rsidR="00B64CEF" w:rsidRPr="0027753A" w:rsidRDefault="007138C1" w:rsidP="00246E8C">
            <w:pPr>
              <w:jc w:val="center"/>
              <w:rPr>
                <w:rFonts w:eastAsia="Times New Roman"/>
                <w:color w:val="000000"/>
              </w:rPr>
            </w:pPr>
            <w:r>
              <w:rPr>
                <w:rFonts w:eastAsia="Times New Roman"/>
                <w:color w:val="000000"/>
              </w:rPr>
              <w:t>62 246,8</w:t>
            </w:r>
          </w:p>
        </w:tc>
        <w:tc>
          <w:tcPr>
            <w:tcW w:w="985" w:type="dxa"/>
            <w:shd w:val="clear" w:color="auto" w:fill="auto"/>
            <w:vAlign w:val="center"/>
            <w:hideMark/>
          </w:tcPr>
          <w:p w14:paraId="7B2596AE" w14:textId="77777777" w:rsidR="00B64CEF" w:rsidRPr="0027753A" w:rsidRDefault="00B64CEF" w:rsidP="00005C5A">
            <w:pPr>
              <w:jc w:val="center"/>
              <w:rPr>
                <w:rFonts w:eastAsia="Times New Roman"/>
                <w:color w:val="000000"/>
              </w:rPr>
            </w:pPr>
          </w:p>
          <w:p w14:paraId="3B791284" w14:textId="21A9E7D2" w:rsidR="00B64CEF" w:rsidRPr="0027753A" w:rsidRDefault="007138C1" w:rsidP="00005C5A">
            <w:pPr>
              <w:jc w:val="center"/>
              <w:rPr>
                <w:rFonts w:eastAsia="Times New Roman"/>
                <w:color w:val="000000"/>
              </w:rPr>
            </w:pPr>
            <w:r>
              <w:rPr>
                <w:rFonts w:eastAsia="Times New Roman"/>
                <w:color w:val="000000"/>
              </w:rPr>
              <w:t>62 246,8</w:t>
            </w:r>
          </w:p>
        </w:tc>
        <w:tc>
          <w:tcPr>
            <w:tcW w:w="1283" w:type="dxa"/>
            <w:shd w:val="clear" w:color="auto" w:fill="auto"/>
            <w:vAlign w:val="center"/>
            <w:hideMark/>
          </w:tcPr>
          <w:p w14:paraId="2EC8353C" w14:textId="77777777" w:rsidR="00B64CEF" w:rsidRPr="0027753A" w:rsidRDefault="00B64CEF"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hideMark/>
          </w:tcPr>
          <w:p w14:paraId="51AF0C1F" w14:textId="77777777" w:rsidR="00B64CEF" w:rsidRPr="0027753A" w:rsidRDefault="00B64CEF" w:rsidP="00842A43">
            <w:pPr>
              <w:jc w:val="center"/>
              <w:rPr>
                <w:rFonts w:eastAsia="Times New Roman"/>
                <w:color w:val="000000"/>
              </w:rPr>
            </w:pPr>
            <w:r w:rsidRPr="0027753A">
              <w:rPr>
                <w:rFonts w:eastAsia="Times New Roman"/>
                <w:color w:val="000000"/>
              </w:rPr>
              <w:t>0,0</w:t>
            </w:r>
          </w:p>
        </w:tc>
      </w:tr>
      <w:tr w:rsidR="00B64CEF" w:rsidRPr="0027753A" w14:paraId="0FD9C121" w14:textId="77777777" w:rsidTr="000011DD">
        <w:trPr>
          <w:trHeight w:val="255"/>
        </w:trPr>
        <w:tc>
          <w:tcPr>
            <w:tcW w:w="1391" w:type="dxa"/>
            <w:vMerge/>
            <w:shd w:val="clear" w:color="auto" w:fill="auto"/>
            <w:vAlign w:val="center"/>
          </w:tcPr>
          <w:p w14:paraId="32C3B612" w14:textId="77777777" w:rsidR="00B64CEF" w:rsidRPr="001B4C4A" w:rsidRDefault="00B64CEF" w:rsidP="00842A43">
            <w:pPr>
              <w:rPr>
                <w:rFonts w:eastAsia="Times New Roman"/>
                <w:color w:val="000000"/>
              </w:rPr>
            </w:pPr>
          </w:p>
        </w:tc>
        <w:tc>
          <w:tcPr>
            <w:tcW w:w="6439" w:type="dxa"/>
            <w:gridSpan w:val="2"/>
            <w:vMerge/>
            <w:shd w:val="clear" w:color="auto" w:fill="auto"/>
            <w:vAlign w:val="center"/>
          </w:tcPr>
          <w:p w14:paraId="192CAD01" w14:textId="77777777" w:rsidR="00B64CEF" w:rsidRPr="001B4C4A" w:rsidRDefault="00B64CEF" w:rsidP="00842A43">
            <w:pPr>
              <w:rPr>
                <w:rFonts w:eastAsia="Times New Roman"/>
                <w:color w:val="000000"/>
              </w:rPr>
            </w:pPr>
          </w:p>
        </w:tc>
        <w:tc>
          <w:tcPr>
            <w:tcW w:w="2019" w:type="dxa"/>
            <w:shd w:val="clear" w:color="auto" w:fill="auto"/>
            <w:vAlign w:val="center"/>
          </w:tcPr>
          <w:p w14:paraId="61F5B862" w14:textId="547554F4"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p>
        </w:tc>
        <w:tc>
          <w:tcPr>
            <w:tcW w:w="1352" w:type="dxa"/>
            <w:shd w:val="clear" w:color="auto" w:fill="auto"/>
            <w:vAlign w:val="center"/>
          </w:tcPr>
          <w:p w14:paraId="2AAF6A35" w14:textId="24CF4AFA" w:rsidR="00B64CEF" w:rsidRPr="0027753A" w:rsidRDefault="00B64CEF" w:rsidP="000011DD">
            <w:pPr>
              <w:jc w:val="center"/>
              <w:rPr>
                <w:rFonts w:eastAsia="Times New Roman"/>
                <w:color w:val="000000"/>
              </w:rPr>
            </w:pPr>
            <w:r w:rsidRPr="0027753A">
              <w:rPr>
                <w:rFonts w:eastAsia="Times New Roman"/>
                <w:color w:val="000000"/>
              </w:rPr>
              <w:t>31 232,5</w:t>
            </w:r>
          </w:p>
        </w:tc>
        <w:tc>
          <w:tcPr>
            <w:tcW w:w="985" w:type="dxa"/>
            <w:shd w:val="clear" w:color="auto" w:fill="auto"/>
            <w:vAlign w:val="center"/>
          </w:tcPr>
          <w:p w14:paraId="268A4E98" w14:textId="17F8AE5E" w:rsidR="00B64CEF" w:rsidRPr="0027753A" w:rsidRDefault="00B64CEF" w:rsidP="000011DD">
            <w:pPr>
              <w:jc w:val="center"/>
              <w:rPr>
                <w:rFonts w:eastAsia="Times New Roman"/>
                <w:color w:val="000000"/>
              </w:rPr>
            </w:pPr>
            <w:r w:rsidRPr="0027753A">
              <w:rPr>
                <w:rFonts w:eastAsia="Times New Roman"/>
                <w:color w:val="000000"/>
              </w:rPr>
              <w:t>31 232,5</w:t>
            </w:r>
          </w:p>
        </w:tc>
        <w:tc>
          <w:tcPr>
            <w:tcW w:w="1283" w:type="dxa"/>
            <w:shd w:val="clear" w:color="auto" w:fill="auto"/>
            <w:vAlign w:val="center"/>
          </w:tcPr>
          <w:p w14:paraId="22F5E0CE" w14:textId="70A58DAD" w:rsidR="00B64CEF" w:rsidRPr="0027753A" w:rsidRDefault="00B64CEF"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tcPr>
          <w:p w14:paraId="4DBE1288" w14:textId="1A391378" w:rsidR="00B64CEF" w:rsidRPr="0027753A" w:rsidRDefault="00B64CEF" w:rsidP="00842A43">
            <w:pPr>
              <w:jc w:val="center"/>
              <w:rPr>
                <w:rFonts w:eastAsia="Times New Roman"/>
                <w:color w:val="000000"/>
              </w:rPr>
            </w:pPr>
            <w:r w:rsidRPr="0027753A">
              <w:rPr>
                <w:rFonts w:eastAsia="Times New Roman"/>
                <w:color w:val="000000"/>
              </w:rPr>
              <w:t>0,0</w:t>
            </w:r>
          </w:p>
        </w:tc>
      </w:tr>
      <w:tr w:rsidR="00B64CEF" w:rsidRPr="0027753A" w14:paraId="53A994A7" w14:textId="77777777" w:rsidTr="000011DD">
        <w:trPr>
          <w:trHeight w:val="510"/>
        </w:trPr>
        <w:tc>
          <w:tcPr>
            <w:tcW w:w="1391" w:type="dxa"/>
            <w:vMerge/>
            <w:shd w:val="clear" w:color="auto" w:fill="auto"/>
            <w:vAlign w:val="center"/>
            <w:hideMark/>
          </w:tcPr>
          <w:p w14:paraId="5E2D281D"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0568BCED" w14:textId="77777777" w:rsidR="00B64CEF" w:rsidRPr="001B4C4A" w:rsidRDefault="00B64CEF" w:rsidP="00842A43">
            <w:pPr>
              <w:rPr>
                <w:rFonts w:eastAsia="Times New Roman"/>
                <w:color w:val="000000"/>
              </w:rPr>
            </w:pPr>
          </w:p>
        </w:tc>
        <w:tc>
          <w:tcPr>
            <w:tcW w:w="2019" w:type="dxa"/>
            <w:shd w:val="clear" w:color="auto" w:fill="auto"/>
            <w:vAlign w:val="center"/>
            <w:hideMark/>
          </w:tcPr>
          <w:p w14:paraId="1E248227" w14:textId="77777777"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vAlign w:val="center"/>
            <w:hideMark/>
          </w:tcPr>
          <w:p w14:paraId="79A1D287" w14:textId="7F89FB04" w:rsidR="00B64CEF" w:rsidRPr="0027753A" w:rsidRDefault="007138C1" w:rsidP="000D1E6F">
            <w:pPr>
              <w:jc w:val="center"/>
              <w:rPr>
                <w:rFonts w:eastAsia="Times New Roman"/>
                <w:color w:val="000000"/>
              </w:rPr>
            </w:pPr>
            <w:r>
              <w:rPr>
                <w:rFonts w:eastAsia="Times New Roman"/>
                <w:color w:val="000000"/>
              </w:rPr>
              <w:t>9 917,5</w:t>
            </w:r>
          </w:p>
        </w:tc>
        <w:tc>
          <w:tcPr>
            <w:tcW w:w="985" w:type="dxa"/>
            <w:shd w:val="clear" w:color="auto" w:fill="auto"/>
            <w:vAlign w:val="center"/>
            <w:hideMark/>
          </w:tcPr>
          <w:p w14:paraId="5016865E" w14:textId="6B6FBBC4" w:rsidR="00B64CEF" w:rsidRPr="0027753A" w:rsidRDefault="00D476B0" w:rsidP="00842A43">
            <w:pPr>
              <w:jc w:val="center"/>
              <w:rPr>
                <w:rFonts w:eastAsia="Times New Roman"/>
                <w:color w:val="000000"/>
                <w:lang w:val="en-US"/>
              </w:rPr>
            </w:pPr>
            <w:r w:rsidRPr="007138C1">
              <w:rPr>
                <w:rFonts w:eastAsia="Times New Roman"/>
                <w:color w:val="000000"/>
              </w:rPr>
              <w:t>8 366,6</w:t>
            </w:r>
          </w:p>
        </w:tc>
        <w:tc>
          <w:tcPr>
            <w:tcW w:w="1283" w:type="dxa"/>
            <w:shd w:val="clear" w:color="auto" w:fill="auto"/>
            <w:vAlign w:val="center"/>
            <w:hideMark/>
          </w:tcPr>
          <w:p w14:paraId="0B2DB1C6" w14:textId="06D3BE08" w:rsidR="00B64CEF" w:rsidRPr="0027753A" w:rsidRDefault="00B64CEF" w:rsidP="00842A43">
            <w:pPr>
              <w:jc w:val="center"/>
              <w:rPr>
                <w:rFonts w:eastAsia="Times New Roman"/>
                <w:color w:val="000000"/>
              </w:rPr>
            </w:pPr>
            <w:r w:rsidRPr="0027753A">
              <w:rPr>
                <w:rFonts w:eastAsia="Times New Roman"/>
                <w:color w:val="000000"/>
              </w:rPr>
              <w:t>734,6</w:t>
            </w:r>
          </w:p>
        </w:tc>
        <w:tc>
          <w:tcPr>
            <w:tcW w:w="1134" w:type="dxa"/>
            <w:shd w:val="clear" w:color="auto" w:fill="auto"/>
            <w:vAlign w:val="center"/>
            <w:hideMark/>
          </w:tcPr>
          <w:p w14:paraId="7309A270" w14:textId="6FE4E9F4" w:rsidR="00B64CEF" w:rsidRPr="0027753A" w:rsidRDefault="00B64CEF" w:rsidP="00842A43">
            <w:pPr>
              <w:jc w:val="center"/>
              <w:rPr>
                <w:rFonts w:eastAsia="Times New Roman"/>
                <w:color w:val="000000"/>
              </w:rPr>
            </w:pPr>
            <w:r w:rsidRPr="0027753A">
              <w:rPr>
                <w:rFonts w:eastAsia="Times New Roman"/>
                <w:color w:val="000000"/>
              </w:rPr>
              <w:t>816,3</w:t>
            </w:r>
          </w:p>
        </w:tc>
      </w:tr>
      <w:tr w:rsidR="00B64CEF" w:rsidRPr="001B4C4A" w14:paraId="3B452028" w14:textId="77777777" w:rsidTr="000011DD">
        <w:trPr>
          <w:trHeight w:val="330"/>
        </w:trPr>
        <w:tc>
          <w:tcPr>
            <w:tcW w:w="1391" w:type="dxa"/>
            <w:shd w:val="clear" w:color="auto" w:fill="auto"/>
            <w:noWrap/>
            <w:vAlign w:val="center"/>
            <w:hideMark/>
          </w:tcPr>
          <w:p w14:paraId="2BB8AF26" w14:textId="77777777" w:rsidR="00B64CEF" w:rsidRPr="001B4C4A" w:rsidRDefault="00B64CEF"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B64CEF" w:rsidRPr="001B4C4A" w:rsidRDefault="00B64CEF"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B64CEF" w:rsidRPr="001B4C4A" w:rsidRDefault="00B64CEF"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B64CEF" w:rsidRPr="001B4C4A" w:rsidRDefault="00B64CEF"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B64CEF" w:rsidRPr="001B4C4A" w:rsidRDefault="00B64CEF"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6B3695E2" w14:textId="77777777" w:rsidR="00B64CEF" w:rsidRPr="001B4C4A" w:rsidRDefault="00B64CEF"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B64CEF" w:rsidRPr="001B4C4A" w:rsidRDefault="00B64CEF"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B64CEF" w:rsidRPr="001B4C4A" w:rsidRDefault="00B64CEF" w:rsidP="00842A43">
            <w:pPr>
              <w:jc w:val="center"/>
              <w:rPr>
                <w:rFonts w:eastAsia="Times New Roman"/>
              </w:rPr>
            </w:pPr>
            <w:r w:rsidRPr="001B4C4A">
              <w:rPr>
                <w:rFonts w:eastAsia="Times New Roman"/>
              </w:rPr>
              <w:t> </w:t>
            </w:r>
          </w:p>
        </w:tc>
      </w:tr>
      <w:tr w:rsidR="00B64CEF" w:rsidRPr="001B4C4A" w14:paraId="32640E7C" w14:textId="77777777" w:rsidTr="000011DD">
        <w:trPr>
          <w:trHeight w:val="285"/>
        </w:trPr>
        <w:tc>
          <w:tcPr>
            <w:tcW w:w="1391" w:type="dxa"/>
            <w:vMerge w:val="restart"/>
            <w:shd w:val="clear" w:color="auto" w:fill="auto"/>
            <w:vAlign w:val="center"/>
            <w:hideMark/>
          </w:tcPr>
          <w:p w14:paraId="65EF749F" w14:textId="77777777" w:rsidR="00B64CEF" w:rsidRPr="001B4C4A" w:rsidRDefault="00B64CEF"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B64CEF" w:rsidRPr="001B4C4A" w:rsidRDefault="00B64CEF"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B64CEF" w:rsidRPr="001B4C4A" w:rsidRDefault="00B64CEF"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B64CEF" w:rsidRPr="001B4C4A" w:rsidRDefault="00B64CEF"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77777777" w:rsidR="00B64CEF" w:rsidRPr="001B4C4A" w:rsidRDefault="00B64CEF" w:rsidP="00842A43">
            <w:pPr>
              <w:jc w:val="center"/>
              <w:rPr>
                <w:rFonts w:eastAsia="Times New Roman"/>
              </w:rPr>
            </w:pPr>
            <w:r w:rsidRPr="001B4C4A">
              <w:rPr>
                <w:rFonts w:eastAsia="Times New Roman"/>
              </w:rPr>
              <w:t>9 142,1</w:t>
            </w:r>
          </w:p>
        </w:tc>
        <w:tc>
          <w:tcPr>
            <w:tcW w:w="985" w:type="dxa"/>
            <w:shd w:val="clear" w:color="auto" w:fill="auto"/>
            <w:vAlign w:val="center"/>
            <w:hideMark/>
          </w:tcPr>
          <w:p w14:paraId="640D17B4" w14:textId="77777777" w:rsidR="00B64CEF" w:rsidRPr="001B4C4A" w:rsidRDefault="00B64CEF" w:rsidP="00842A43">
            <w:pPr>
              <w:jc w:val="center"/>
              <w:rPr>
                <w:rFonts w:eastAsia="Times New Roman"/>
              </w:rPr>
            </w:pPr>
            <w:r w:rsidRPr="001B4C4A">
              <w:rPr>
                <w:rFonts w:eastAsia="Times New Roman"/>
              </w:rPr>
              <w:t>2 938,5</w:t>
            </w:r>
          </w:p>
        </w:tc>
        <w:tc>
          <w:tcPr>
            <w:tcW w:w="1283" w:type="dxa"/>
            <w:shd w:val="clear" w:color="auto" w:fill="auto"/>
            <w:vAlign w:val="center"/>
            <w:hideMark/>
          </w:tcPr>
          <w:p w14:paraId="655351AB" w14:textId="77777777" w:rsidR="00B64CEF" w:rsidRPr="001B4C4A" w:rsidRDefault="00B64CEF" w:rsidP="00842A43">
            <w:pPr>
              <w:jc w:val="center"/>
              <w:rPr>
                <w:rFonts w:eastAsia="Times New Roman"/>
              </w:rPr>
            </w:pPr>
            <w:r w:rsidRPr="001B4C4A">
              <w:rPr>
                <w:rFonts w:eastAsia="Times New Roman"/>
              </w:rPr>
              <w:t>2 938,5</w:t>
            </w:r>
          </w:p>
        </w:tc>
        <w:tc>
          <w:tcPr>
            <w:tcW w:w="1134" w:type="dxa"/>
            <w:shd w:val="clear" w:color="auto" w:fill="auto"/>
            <w:vAlign w:val="center"/>
            <w:hideMark/>
          </w:tcPr>
          <w:p w14:paraId="487101EF" w14:textId="77777777" w:rsidR="00B64CEF" w:rsidRPr="001B4C4A" w:rsidRDefault="00B64CEF" w:rsidP="00842A43">
            <w:pPr>
              <w:jc w:val="center"/>
              <w:rPr>
                <w:rFonts w:eastAsia="Times New Roman"/>
              </w:rPr>
            </w:pPr>
            <w:r w:rsidRPr="001B4C4A">
              <w:rPr>
                <w:rFonts w:eastAsia="Times New Roman"/>
              </w:rPr>
              <w:t>3 265,1</w:t>
            </w:r>
          </w:p>
        </w:tc>
      </w:tr>
      <w:tr w:rsidR="00B64CEF" w:rsidRPr="001B4C4A" w14:paraId="297CAC18" w14:textId="77777777" w:rsidTr="000011DD">
        <w:trPr>
          <w:trHeight w:val="255"/>
        </w:trPr>
        <w:tc>
          <w:tcPr>
            <w:tcW w:w="1391" w:type="dxa"/>
            <w:vMerge/>
            <w:shd w:val="clear" w:color="auto" w:fill="auto"/>
            <w:vAlign w:val="center"/>
            <w:hideMark/>
          </w:tcPr>
          <w:p w14:paraId="438C6AA9" w14:textId="77777777" w:rsidR="00B64CEF" w:rsidRPr="001B4C4A" w:rsidRDefault="00B64CEF" w:rsidP="00842A43">
            <w:pPr>
              <w:rPr>
                <w:rFonts w:eastAsia="Times New Roman"/>
              </w:rPr>
            </w:pPr>
          </w:p>
        </w:tc>
        <w:tc>
          <w:tcPr>
            <w:tcW w:w="3766" w:type="dxa"/>
            <w:vMerge/>
            <w:shd w:val="clear" w:color="auto" w:fill="auto"/>
            <w:vAlign w:val="center"/>
            <w:hideMark/>
          </w:tcPr>
          <w:p w14:paraId="7CE4B766" w14:textId="77777777" w:rsidR="00B64CEF" w:rsidRPr="001B4C4A" w:rsidRDefault="00B64CEF" w:rsidP="00842A43">
            <w:pPr>
              <w:rPr>
                <w:rFonts w:eastAsia="Times New Roman"/>
              </w:rPr>
            </w:pPr>
          </w:p>
        </w:tc>
        <w:tc>
          <w:tcPr>
            <w:tcW w:w="2673" w:type="dxa"/>
            <w:vMerge/>
            <w:shd w:val="clear" w:color="auto" w:fill="auto"/>
            <w:vAlign w:val="center"/>
            <w:hideMark/>
          </w:tcPr>
          <w:p w14:paraId="6D5CB45F" w14:textId="77777777" w:rsidR="00B64CEF" w:rsidRPr="001B4C4A" w:rsidRDefault="00B64CEF" w:rsidP="00842A43">
            <w:pPr>
              <w:rPr>
                <w:rFonts w:eastAsia="Times New Roman"/>
              </w:rPr>
            </w:pPr>
          </w:p>
        </w:tc>
        <w:tc>
          <w:tcPr>
            <w:tcW w:w="2019" w:type="dxa"/>
            <w:shd w:val="clear" w:color="auto" w:fill="auto"/>
            <w:vAlign w:val="center"/>
            <w:hideMark/>
          </w:tcPr>
          <w:p w14:paraId="18808525" w14:textId="77777777" w:rsidR="00B64CEF" w:rsidRPr="001B4C4A" w:rsidRDefault="00B64CEF"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B64CEF" w:rsidRPr="001B4C4A" w:rsidRDefault="00B64CEF" w:rsidP="00842A43">
            <w:pPr>
              <w:jc w:val="center"/>
              <w:rPr>
                <w:rFonts w:eastAsia="Times New Roman"/>
              </w:rPr>
            </w:pPr>
            <w:r w:rsidRPr="001B4C4A">
              <w:rPr>
                <w:rFonts w:eastAsia="Times New Roman"/>
              </w:rPr>
              <w:t>3 565,4</w:t>
            </w:r>
          </w:p>
        </w:tc>
        <w:tc>
          <w:tcPr>
            <w:tcW w:w="985" w:type="dxa"/>
            <w:shd w:val="clear" w:color="auto" w:fill="auto"/>
            <w:vAlign w:val="center"/>
            <w:hideMark/>
          </w:tcPr>
          <w:p w14:paraId="7FCD7FA9" w14:textId="77777777" w:rsidR="00B64CEF" w:rsidRPr="001B4C4A" w:rsidRDefault="00B64CEF"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B64CEF" w:rsidRPr="001B4C4A" w:rsidRDefault="00B64CEF"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B64CEF" w:rsidRPr="001B4C4A" w:rsidRDefault="00B64CEF" w:rsidP="00842A43">
            <w:pPr>
              <w:jc w:val="center"/>
              <w:rPr>
                <w:rFonts w:eastAsia="Times New Roman"/>
              </w:rPr>
            </w:pPr>
            <w:r w:rsidRPr="001B4C4A">
              <w:rPr>
                <w:rFonts w:eastAsia="Times New Roman"/>
              </w:rPr>
              <w:t>1 273,4</w:t>
            </w:r>
          </w:p>
        </w:tc>
      </w:tr>
      <w:tr w:rsidR="00B64CEF" w:rsidRPr="001B4C4A" w14:paraId="34ECF8D6" w14:textId="77777777" w:rsidTr="000011DD">
        <w:trPr>
          <w:trHeight w:val="255"/>
        </w:trPr>
        <w:tc>
          <w:tcPr>
            <w:tcW w:w="1391" w:type="dxa"/>
            <w:vMerge/>
            <w:shd w:val="clear" w:color="auto" w:fill="auto"/>
            <w:vAlign w:val="center"/>
            <w:hideMark/>
          </w:tcPr>
          <w:p w14:paraId="2EE2DE13" w14:textId="77777777" w:rsidR="00B64CEF" w:rsidRPr="001B4C4A" w:rsidRDefault="00B64CEF" w:rsidP="00842A43">
            <w:pPr>
              <w:rPr>
                <w:rFonts w:eastAsia="Times New Roman"/>
              </w:rPr>
            </w:pPr>
          </w:p>
        </w:tc>
        <w:tc>
          <w:tcPr>
            <w:tcW w:w="3766" w:type="dxa"/>
            <w:vMerge/>
            <w:shd w:val="clear" w:color="auto" w:fill="auto"/>
            <w:vAlign w:val="center"/>
            <w:hideMark/>
          </w:tcPr>
          <w:p w14:paraId="506E5212" w14:textId="77777777" w:rsidR="00B64CEF" w:rsidRPr="001B4C4A" w:rsidRDefault="00B64CEF" w:rsidP="00842A43">
            <w:pPr>
              <w:rPr>
                <w:rFonts w:eastAsia="Times New Roman"/>
              </w:rPr>
            </w:pPr>
          </w:p>
        </w:tc>
        <w:tc>
          <w:tcPr>
            <w:tcW w:w="2673" w:type="dxa"/>
            <w:vMerge/>
            <w:shd w:val="clear" w:color="auto" w:fill="auto"/>
            <w:vAlign w:val="center"/>
            <w:hideMark/>
          </w:tcPr>
          <w:p w14:paraId="334F6E35" w14:textId="77777777" w:rsidR="00B64CEF" w:rsidRPr="001B4C4A" w:rsidRDefault="00B64CEF" w:rsidP="00842A43">
            <w:pPr>
              <w:rPr>
                <w:rFonts w:eastAsia="Times New Roman"/>
              </w:rPr>
            </w:pPr>
          </w:p>
        </w:tc>
        <w:tc>
          <w:tcPr>
            <w:tcW w:w="2019" w:type="dxa"/>
            <w:shd w:val="clear" w:color="auto" w:fill="auto"/>
            <w:vAlign w:val="center"/>
            <w:hideMark/>
          </w:tcPr>
          <w:p w14:paraId="0943AFCA" w14:textId="77777777" w:rsidR="00B64CEF" w:rsidRPr="001B4C4A" w:rsidRDefault="00B64CEF"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B64CEF" w:rsidRPr="00BA40BE" w:rsidRDefault="00B64CEF" w:rsidP="00842A43">
            <w:pPr>
              <w:jc w:val="center"/>
              <w:rPr>
                <w:rFonts w:eastAsia="Times New Roman"/>
                <w:lang w:val="en-US"/>
              </w:rPr>
            </w:pPr>
            <w:r w:rsidRPr="001A7B4A">
              <w:rPr>
                <w:rFonts w:eastAsia="Times New Roman"/>
                <w:lang w:val="en-US"/>
              </w:rPr>
              <w:t>5 576,7</w:t>
            </w:r>
          </w:p>
        </w:tc>
        <w:tc>
          <w:tcPr>
            <w:tcW w:w="985" w:type="dxa"/>
            <w:shd w:val="clear" w:color="auto" w:fill="auto"/>
            <w:vAlign w:val="center"/>
            <w:hideMark/>
          </w:tcPr>
          <w:p w14:paraId="28F453FA" w14:textId="77777777" w:rsidR="00B64CEF" w:rsidRPr="001B4C4A" w:rsidRDefault="00B64CEF"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B64CEF" w:rsidRPr="001B4C4A" w:rsidRDefault="00B64CEF"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B64CEF" w:rsidRPr="001B4C4A" w:rsidRDefault="00B64CEF" w:rsidP="00842A43">
            <w:pPr>
              <w:jc w:val="center"/>
              <w:rPr>
                <w:rFonts w:eastAsia="Times New Roman"/>
              </w:rPr>
            </w:pPr>
            <w:r w:rsidRPr="001B4C4A">
              <w:rPr>
                <w:rFonts w:eastAsia="Times New Roman"/>
              </w:rPr>
              <w:t>1 991,7</w:t>
            </w:r>
          </w:p>
        </w:tc>
      </w:tr>
      <w:tr w:rsidR="00B64CEF" w:rsidRPr="001B4C4A" w14:paraId="237B7FD6" w14:textId="77777777" w:rsidTr="000011DD">
        <w:trPr>
          <w:trHeight w:val="255"/>
        </w:trPr>
        <w:tc>
          <w:tcPr>
            <w:tcW w:w="1391" w:type="dxa"/>
            <w:vMerge/>
            <w:shd w:val="clear" w:color="auto" w:fill="auto"/>
            <w:vAlign w:val="center"/>
            <w:hideMark/>
          </w:tcPr>
          <w:p w14:paraId="0212FFEA" w14:textId="77777777" w:rsidR="00B64CEF" w:rsidRPr="001B4C4A" w:rsidRDefault="00B64CEF" w:rsidP="00842A43">
            <w:pPr>
              <w:rPr>
                <w:rFonts w:eastAsia="Times New Roman"/>
              </w:rPr>
            </w:pPr>
          </w:p>
        </w:tc>
        <w:tc>
          <w:tcPr>
            <w:tcW w:w="3766" w:type="dxa"/>
            <w:vMerge/>
            <w:shd w:val="clear" w:color="auto" w:fill="auto"/>
            <w:vAlign w:val="center"/>
            <w:hideMark/>
          </w:tcPr>
          <w:p w14:paraId="2DF06324" w14:textId="77777777" w:rsidR="00B64CEF" w:rsidRPr="001B4C4A" w:rsidRDefault="00B64CEF" w:rsidP="00842A43">
            <w:pPr>
              <w:rPr>
                <w:rFonts w:eastAsia="Times New Roman"/>
              </w:rPr>
            </w:pPr>
          </w:p>
        </w:tc>
        <w:tc>
          <w:tcPr>
            <w:tcW w:w="2673" w:type="dxa"/>
            <w:vMerge/>
            <w:shd w:val="clear" w:color="auto" w:fill="auto"/>
            <w:vAlign w:val="center"/>
            <w:hideMark/>
          </w:tcPr>
          <w:p w14:paraId="7A181938" w14:textId="77777777" w:rsidR="00B64CEF" w:rsidRPr="001B4C4A" w:rsidRDefault="00B64CEF" w:rsidP="00842A43">
            <w:pPr>
              <w:rPr>
                <w:rFonts w:eastAsia="Times New Roman"/>
              </w:rPr>
            </w:pPr>
          </w:p>
        </w:tc>
        <w:tc>
          <w:tcPr>
            <w:tcW w:w="2019" w:type="dxa"/>
            <w:shd w:val="clear" w:color="auto" w:fill="auto"/>
            <w:vAlign w:val="center"/>
            <w:hideMark/>
          </w:tcPr>
          <w:p w14:paraId="098C7295" w14:textId="77777777" w:rsidR="00B64CEF" w:rsidRPr="001B4C4A" w:rsidRDefault="00B64CEF"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6C146DB5" w14:textId="0465FA11" w:rsidR="00B64CEF" w:rsidRPr="00DE3E5E" w:rsidRDefault="00B64CEF" w:rsidP="00842A43">
            <w:pPr>
              <w:jc w:val="center"/>
              <w:rPr>
                <w:rFonts w:eastAsia="Times New Roman"/>
              </w:rPr>
            </w:pPr>
            <w:r w:rsidRPr="00DE3E5E">
              <w:rPr>
                <w:rFonts w:eastAsia="Times New Roman"/>
              </w:rPr>
              <w:t>3 147,8</w:t>
            </w:r>
          </w:p>
        </w:tc>
        <w:tc>
          <w:tcPr>
            <w:tcW w:w="985" w:type="dxa"/>
            <w:shd w:val="clear" w:color="auto" w:fill="auto"/>
            <w:vAlign w:val="center"/>
            <w:hideMark/>
          </w:tcPr>
          <w:p w14:paraId="66C19FB4" w14:textId="22807A48" w:rsidR="00B64CEF" w:rsidRPr="00DE3E5E" w:rsidRDefault="00B64CEF"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B64CEF" w:rsidRPr="00DE3E5E" w:rsidRDefault="00B64CEF"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B64CEF" w:rsidRPr="00DE3E5E" w:rsidRDefault="00B64CEF" w:rsidP="00842A43">
            <w:pPr>
              <w:jc w:val="center"/>
              <w:rPr>
                <w:rFonts w:eastAsia="Times New Roman"/>
              </w:rPr>
            </w:pPr>
            <w:r w:rsidRPr="00DE3E5E">
              <w:rPr>
                <w:rFonts w:eastAsia="Times New Roman"/>
              </w:rPr>
              <w:t>816,3</w:t>
            </w:r>
          </w:p>
        </w:tc>
      </w:tr>
      <w:tr w:rsidR="00B64CEF" w:rsidRPr="001B4C4A" w14:paraId="2E043803" w14:textId="77777777" w:rsidTr="000011DD">
        <w:trPr>
          <w:trHeight w:val="525"/>
        </w:trPr>
        <w:tc>
          <w:tcPr>
            <w:tcW w:w="1391" w:type="dxa"/>
            <w:vMerge w:val="restart"/>
            <w:shd w:val="clear" w:color="auto" w:fill="auto"/>
            <w:vAlign w:val="center"/>
            <w:hideMark/>
          </w:tcPr>
          <w:p w14:paraId="53E3FEC5" w14:textId="77777777" w:rsidR="00B64CEF" w:rsidRPr="001B4C4A" w:rsidRDefault="00B64CEF" w:rsidP="00842A43">
            <w:pPr>
              <w:jc w:val="center"/>
              <w:rPr>
                <w:rFonts w:eastAsia="Times New Roman"/>
              </w:rPr>
            </w:pPr>
            <w:r w:rsidRPr="001B4C4A">
              <w:rPr>
                <w:rFonts w:eastAsia="Times New Roman"/>
              </w:rPr>
              <w:lastRenderedPageBreak/>
              <w:t> </w:t>
            </w:r>
          </w:p>
        </w:tc>
        <w:tc>
          <w:tcPr>
            <w:tcW w:w="3766" w:type="dxa"/>
            <w:vMerge w:val="restart"/>
            <w:shd w:val="clear" w:color="auto" w:fill="auto"/>
            <w:vAlign w:val="center"/>
            <w:hideMark/>
          </w:tcPr>
          <w:p w14:paraId="6CB1B716" w14:textId="77777777" w:rsidR="00B64CEF" w:rsidRPr="001B4C4A" w:rsidRDefault="00B64CEF"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B64CEF" w:rsidRPr="001B4C4A" w:rsidRDefault="00B64CEF"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B64CEF" w:rsidRPr="001B4C4A" w:rsidRDefault="00B64CEF"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7D46E38" w14:textId="77777777" w:rsidR="00B64CEF" w:rsidRPr="0027753A" w:rsidRDefault="00B64CEF" w:rsidP="001F5046">
            <w:pPr>
              <w:jc w:val="center"/>
              <w:rPr>
                <w:rFonts w:eastAsia="Times New Roman"/>
                <w:color w:val="000000"/>
              </w:rPr>
            </w:pPr>
          </w:p>
          <w:p w14:paraId="7DF6664C" w14:textId="791C5723" w:rsidR="00B64CEF" w:rsidRPr="0027753A" w:rsidRDefault="007138C1" w:rsidP="00842A43">
            <w:pPr>
              <w:jc w:val="center"/>
              <w:rPr>
                <w:rFonts w:eastAsia="Times New Roman"/>
                <w:color w:val="000000"/>
              </w:rPr>
            </w:pPr>
            <w:r>
              <w:rPr>
                <w:rFonts w:eastAsia="Times New Roman"/>
                <w:color w:val="000000"/>
              </w:rPr>
              <w:t>69 724,5</w:t>
            </w:r>
          </w:p>
        </w:tc>
        <w:tc>
          <w:tcPr>
            <w:tcW w:w="985" w:type="dxa"/>
            <w:shd w:val="clear" w:color="auto" w:fill="auto"/>
            <w:vAlign w:val="center"/>
            <w:hideMark/>
          </w:tcPr>
          <w:p w14:paraId="65581A25" w14:textId="77777777" w:rsidR="00B64CEF" w:rsidRPr="0027753A" w:rsidRDefault="00B64CEF" w:rsidP="001F5046">
            <w:pPr>
              <w:jc w:val="center"/>
              <w:rPr>
                <w:rFonts w:eastAsia="Times New Roman"/>
                <w:color w:val="000000"/>
              </w:rPr>
            </w:pPr>
          </w:p>
          <w:p w14:paraId="70BF6F69" w14:textId="463ADB5B" w:rsidR="00B64CEF" w:rsidRPr="0027753A" w:rsidRDefault="007138C1" w:rsidP="000011DD">
            <w:pPr>
              <w:jc w:val="center"/>
              <w:rPr>
                <w:rFonts w:eastAsia="Times New Roman"/>
                <w:color w:val="000000"/>
              </w:rPr>
            </w:pPr>
            <w:r>
              <w:rPr>
                <w:rFonts w:eastAsia="Times New Roman"/>
                <w:color w:val="000000"/>
              </w:rPr>
              <w:t>69 724,5</w:t>
            </w:r>
          </w:p>
        </w:tc>
        <w:tc>
          <w:tcPr>
            <w:tcW w:w="1283" w:type="dxa"/>
            <w:shd w:val="clear" w:color="auto" w:fill="auto"/>
            <w:vAlign w:val="center"/>
            <w:hideMark/>
          </w:tcPr>
          <w:p w14:paraId="7B220E72"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64911CA1" w14:textId="77777777" w:rsidR="00B64CEF" w:rsidRPr="0027753A" w:rsidRDefault="00B64CEF" w:rsidP="00842A43">
            <w:pPr>
              <w:jc w:val="center"/>
              <w:rPr>
                <w:rFonts w:eastAsia="Times New Roman"/>
              </w:rPr>
            </w:pPr>
            <w:r w:rsidRPr="0027753A">
              <w:rPr>
                <w:rFonts w:eastAsia="Times New Roman"/>
              </w:rPr>
              <w:t>0,0</w:t>
            </w:r>
          </w:p>
        </w:tc>
      </w:tr>
      <w:tr w:rsidR="00E723AA" w:rsidRPr="001B4C4A" w14:paraId="4B15DBFF" w14:textId="77777777" w:rsidTr="000011DD">
        <w:trPr>
          <w:trHeight w:val="525"/>
        </w:trPr>
        <w:tc>
          <w:tcPr>
            <w:tcW w:w="1391" w:type="dxa"/>
            <w:vMerge/>
            <w:shd w:val="clear" w:color="auto" w:fill="auto"/>
            <w:vAlign w:val="center"/>
          </w:tcPr>
          <w:p w14:paraId="0048EA1A" w14:textId="77777777" w:rsidR="00E723AA" w:rsidRPr="001B4C4A" w:rsidRDefault="00E723AA" w:rsidP="00842A43">
            <w:pPr>
              <w:rPr>
                <w:rFonts w:eastAsia="Times New Roman"/>
              </w:rPr>
            </w:pPr>
          </w:p>
        </w:tc>
        <w:tc>
          <w:tcPr>
            <w:tcW w:w="3766" w:type="dxa"/>
            <w:vMerge/>
            <w:shd w:val="clear" w:color="auto" w:fill="auto"/>
            <w:vAlign w:val="center"/>
          </w:tcPr>
          <w:p w14:paraId="084988DE" w14:textId="77777777" w:rsidR="00E723AA" w:rsidRPr="001B4C4A" w:rsidRDefault="00E723AA" w:rsidP="00842A43">
            <w:pPr>
              <w:rPr>
                <w:rFonts w:eastAsia="Times New Roman"/>
              </w:rPr>
            </w:pPr>
          </w:p>
        </w:tc>
        <w:tc>
          <w:tcPr>
            <w:tcW w:w="2673" w:type="dxa"/>
            <w:vMerge/>
            <w:shd w:val="clear" w:color="auto" w:fill="auto"/>
            <w:vAlign w:val="center"/>
          </w:tcPr>
          <w:p w14:paraId="08146094" w14:textId="77777777" w:rsidR="00E723AA" w:rsidRPr="001B4C4A" w:rsidRDefault="00E723AA" w:rsidP="00842A43">
            <w:pPr>
              <w:rPr>
                <w:rFonts w:eastAsia="Times New Roman"/>
              </w:rPr>
            </w:pPr>
          </w:p>
        </w:tc>
        <w:tc>
          <w:tcPr>
            <w:tcW w:w="2019" w:type="dxa"/>
            <w:shd w:val="clear" w:color="auto" w:fill="auto"/>
            <w:vAlign w:val="center"/>
          </w:tcPr>
          <w:p w14:paraId="10C9CAE7" w14:textId="5BAE63A1" w:rsidR="00E723AA" w:rsidRPr="001B4C4A" w:rsidRDefault="00E723AA"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vAlign w:val="center"/>
          </w:tcPr>
          <w:p w14:paraId="2879AC88" w14:textId="23A2BFE0" w:rsidR="00E723AA" w:rsidRPr="0027753A" w:rsidRDefault="00E723AA" w:rsidP="001F5046">
            <w:pPr>
              <w:jc w:val="center"/>
              <w:rPr>
                <w:rFonts w:eastAsia="Times New Roman"/>
                <w:color w:val="000000"/>
              </w:rPr>
            </w:pPr>
            <w:r w:rsidRPr="00E723AA">
              <w:rPr>
                <w:rFonts w:eastAsia="Times New Roman"/>
                <w:color w:val="000000"/>
              </w:rPr>
              <w:t>7 477,7</w:t>
            </w:r>
          </w:p>
        </w:tc>
        <w:tc>
          <w:tcPr>
            <w:tcW w:w="985" w:type="dxa"/>
            <w:shd w:val="clear" w:color="auto" w:fill="auto"/>
            <w:vAlign w:val="center"/>
          </w:tcPr>
          <w:p w14:paraId="5EDC9B38" w14:textId="7F897CA1" w:rsidR="00E723AA" w:rsidRPr="0027753A" w:rsidRDefault="00E723AA" w:rsidP="001F5046">
            <w:pPr>
              <w:jc w:val="center"/>
              <w:rPr>
                <w:rFonts w:eastAsia="Times New Roman"/>
                <w:color w:val="000000"/>
              </w:rPr>
            </w:pPr>
            <w:r w:rsidRPr="00E723AA">
              <w:rPr>
                <w:rFonts w:eastAsia="Times New Roman"/>
                <w:color w:val="000000"/>
              </w:rPr>
              <w:t>7 477,7</w:t>
            </w:r>
          </w:p>
        </w:tc>
        <w:tc>
          <w:tcPr>
            <w:tcW w:w="1283" w:type="dxa"/>
            <w:shd w:val="clear" w:color="auto" w:fill="auto"/>
            <w:vAlign w:val="center"/>
          </w:tcPr>
          <w:p w14:paraId="503BADED" w14:textId="55435A95" w:rsidR="00E723AA" w:rsidRPr="0027753A" w:rsidRDefault="005451DC" w:rsidP="00842A43">
            <w:pPr>
              <w:jc w:val="center"/>
              <w:rPr>
                <w:rFonts w:eastAsia="Times New Roman"/>
              </w:rPr>
            </w:pPr>
            <w:r>
              <w:rPr>
                <w:rFonts w:eastAsia="Times New Roman"/>
              </w:rPr>
              <w:t>0,0</w:t>
            </w:r>
          </w:p>
        </w:tc>
        <w:tc>
          <w:tcPr>
            <w:tcW w:w="1134" w:type="dxa"/>
            <w:shd w:val="clear" w:color="auto" w:fill="auto"/>
            <w:vAlign w:val="center"/>
          </w:tcPr>
          <w:p w14:paraId="1C8C3D3C" w14:textId="13F6E13F" w:rsidR="00E723AA" w:rsidRPr="0027753A" w:rsidRDefault="005451DC" w:rsidP="00842A43">
            <w:pPr>
              <w:jc w:val="center"/>
              <w:rPr>
                <w:rFonts w:eastAsia="Times New Roman"/>
              </w:rPr>
            </w:pPr>
            <w:r>
              <w:rPr>
                <w:rFonts w:eastAsia="Times New Roman"/>
              </w:rPr>
              <w:t>0,0</w:t>
            </w:r>
          </w:p>
        </w:tc>
      </w:tr>
      <w:tr w:rsidR="00F03CAF" w:rsidRPr="001B4C4A" w14:paraId="079E6EF4" w14:textId="77777777" w:rsidTr="000011DD">
        <w:trPr>
          <w:trHeight w:val="525"/>
        </w:trPr>
        <w:tc>
          <w:tcPr>
            <w:tcW w:w="1391" w:type="dxa"/>
            <w:vMerge/>
            <w:shd w:val="clear" w:color="auto" w:fill="auto"/>
            <w:vAlign w:val="center"/>
            <w:hideMark/>
          </w:tcPr>
          <w:p w14:paraId="72E597AA" w14:textId="77777777" w:rsidR="00F03CAF" w:rsidRPr="001B4C4A" w:rsidRDefault="00F03CAF" w:rsidP="00842A43">
            <w:pPr>
              <w:rPr>
                <w:rFonts w:eastAsia="Times New Roman"/>
              </w:rPr>
            </w:pPr>
          </w:p>
        </w:tc>
        <w:tc>
          <w:tcPr>
            <w:tcW w:w="3766" w:type="dxa"/>
            <w:vMerge/>
            <w:shd w:val="clear" w:color="auto" w:fill="auto"/>
            <w:vAlign w:val="center"/>
            <w:hideMark/>
          </w:tcPr>
          <w:p w14:paraId="6CF84705" w14:textId="77777777" w:rsidR="00F03CAF" w:rsidRPr="001B4C4A" w:rsidRDefault="00F03CAF" w:rsidP="00842A43">
            <w:pPr>
              <w:rPr>
                <w:rFonts w:eastAsia="Times New Roman"/>
              </w:rPr>
            </w:pPr>
          </w:p>
        </w:tc>
        <w:tc>
          <w:tcPr>
            <w:tcW w:w="2673" w:type="dxa"/>
            <w:vMerge/>
            <w:shd w:val="clear" w:color="auto" w:fill="auto"/>
            <w:vAlign w:val="center"/>
            <w:hideMark/>
          </w:tcPr>
          <w:p w14:paraId="0BC98B2C" w14:textId="77777777" w:rsidR="00F03CAF" w:rsidRPr="001B4C4A" w:rsidRDefault="00F03CAF" w:rsidP="00842A43">
            <w:pPr>
              <w:rPr>
                <w:rFonts w:eastAsia="Times New Roman"/>
              </w:rPr>
            </w:pPr>
          </w:p>
        </w:tc>
        <w:tc>
          <w:tcPr>
            <w:tcW w:w="2019" w:type="dxa"/>
            <w:shd w:val="clear" w:color="auto" w:fill="auto"/>
            <w:vAlign w:val="center"/>
            <w:hideMark/>
          </w:tcPr>
          <w:p w14:paraId="4DECD04E" w14:textId="77777777" w:rsidR="00F03CAF" w:rsidRPr="001B4C4A" w:rsidRDefault="00F03CAF"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4DAA05" w14:textId="77777777" w:rsidR="00F03CAF" w:rsidRPr="0027753A" w:rsidRDefault="00F03CAF" w:rsidP="001F5046">
            <w:pPr>
              <w:jc w:val="center"/>
              <w:rPr>
                <w:rFonts w:eastAsia="Times New Roman"/>
                <w:color w:val="000000"/>
              </w:rPr>
            </w:pPr>
          </w:p>
          <w:p w14:paraId="11001874" w14:textId="7A8DC9A0" w:rsidR="00F03CAF" w:rsidRPr="0027753A" w:rsidRDefault="007138C1" w:rsidP="00842A43">
            <w:pPr>
              <w:jc w:val="center"/>
              <w:rPr>
                <w:rFonts w:eastAsia="Times New Roman"/>
                <w:color w:val="000000"/>
              </w:rPr>
            </w:pPr>
            <w:r>
              <w:rPr>
                <w:rFonts w:eastAsia="Times New Roman"/>
                <w:color w:val="000000"/>
              </w:rPr>
              <w:t>62 246,8</w:t>
            </w:r>
          </w:p>
        </w:tc>
        <w:tc>
          <w:tcPr>
            <w:tcW w:w="985" w:type="dxa"/>
            <w:shd w:val="clear" w:color="auto" w:fill="auto"/>
            <w:vAlign w:val="center"/>
            <w:hideMark/>
          </w:tcPr>
          <w:p w14:paraId="7BB3E254" w14:textId="77777777" w:rsidR="00F03CAF" w:rsidRPr="0027753A" w:rsidRDefault="00F03CAF" w:rsidP="001F5046">
            <w:pPr>
              <w:jc w:val="center"/>
              <w:rPr>
                <w:rFonts w:eastAsia="Times New Roman"/>
                <w:color w:val="000000"/>
              </w:rPr>
            </w:pPr>
          </w:p>
          <w:p w14:paraId="4BB6E4FE" w14:textId="54DAAA4D" w:rsidR="00F03CAF" w:rsidRPr="0027753A" w:rsidRDefault="007138C1" w:rsidP="00842A43">
            <w:pPr>
              <w:jc w:val="center"/>
              <w:rPr>
                <w:rFonts w:eastAsia="Times New Roman"/>
                <w:color w:val="000000"/>
              </w:rPr>
            </w:pPr>
            <w:r>
              <w:rPr>
                <w:rFonts w:eastAsia="Times New Roman"/>
                <w:color w:val="000000"/>
              </w:rPr>
              <w:t>62 246,8</w:t>
            </w:r>
          </w:p>
        </w:tc>
        <w:tc>
          <w:tcPr>
            <w:tcW w:w="1283" w:type="dxa"/>
            <w:shd w:val="clear" w:color="auto" w:fill="auto"/>
            <w:vAlign w:val="center"/>
            <w:hideMark/>
          </w:tcPr>
          <w:p w14:paraId="427BCFB9" w14:textId="77777777" w:rsidR="00F03CAF" w:rsidRPr="0027753A" w:rsidRDefault="00F03CA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2DCB1D1" w14:textId="77777777" w:rsidR="00F03CAF" w:rsidRPr="0027753A" w:rsidRDefault="00F03CAF" w:rsidP="00842A43">
            <w:pPr>
              <w:jc w:val="center"/>
              <w:rPr>
                <w:rFonts w:eastAsia="Times New Roman"/>
              </w:rPr>
            </w:pPr>
            <w:r w:rsidRPr="0027753A">
              <w:rPr>
                <w:rFonts w:eastAsia="Times New Roman"/>
              </w:rPr>
              <w:t>0,0</w:t>
            </w:r>
          </w:p>
        </w:tc>
      </w:tr>
      <w:tr w:rsidR="00F03CAF" w:rsidRPr="001B4C4A" w14:paraId="799F1D46" w14:textId="77777777" w:rsidTr="000011DD">
        <w:trPr>
          <w:trHeight w:val="525"/>
        </w:trPr>
        <w:tc>
          <w:tcPr>
            <w:tcW w:w="1391" w:type="dxa"/>
            <w:vMerge/>
            <w:shd w:val="clear" w:color="auto" w:fill="auto"/>
            <w:vAlign w:val="center"/>
          </w:tcPr>
          <w:p w14:paraId="1FC1B3D4" w14:textId="77777777" w:rsidR="00F03CAF" w:rsidRPr="001B4C4A" w:rsidRDefault="00F03CAF" w:rsidP="00842A43">
            <w:pPr>
              <w:rPr>
                <w:rFonts w:eastAsia="Times New Roman"/>
              </w:rPr>
            </w:pPr>
          </w:p>
        </w:tc>
        <w:tc>
          <w:tcPr>
            <w:tcW w:w="3766" w:type="dxa"/>
            <w:vMerge/>
            <w:shd w:val="clear" w:color="auto" w:fill="auto"/>
            <w:vAlign w:val="center"/>
          </w:tcPr>
          <w:p w14:paraId="651C9046" w14:textId="77777777" w:rsidR="00F03CAF" w:rsidRPr="001B4C4A" w:rsidRDefault="00F03CAF" w:rsidP="00842A43">
            <w:pPr>
              <w:rPr>
                <w:rFonts w:eastAsia="Times New Roman"/>
              </w:rPr>
            </w:pPr>
          </w:p>
        </w:tc>
        <w:tc>
          <w:tcPr>
            <w:tcW w:w="2673" w:type="dxa"/>
            <w:vMerge/>
            <w:shd w:val="clear" w:color="auto" w:fill="auto"/>
            <w:vAlign w:val="center"/>
          </w:tcPr>
          <w:p w14:paraId="13D7B97B" w14:textId="77777777" w:rsidR="00F03CAF" w:rsidRPr="001B4C4A" w:rsidRDefault="00F03CAF" w:rsidP="00842A43">
            <w:pPr>
              <w:rPr>
                <w:rFonts w:eastAsia="Times New Roman"/>
              </w:rPr>
            </w:pPr>
          </w:p>
        </w:tc>
        <w:tc>
          <w:tcPr>
            <w:tcW w:w="2019" w:type="dxa"/>
            <w:shd w:val="clear" w:color="auto" w:fill="auto"/>
            <w:vAlign w:val="center"/>
          </w:tcPr>
          <w:p w14:paraId="55F35450" w14:textId="2276B6DD" w:rsidR="00F03CAF" w:rsidRPr="001B4C4A" w:rsidRDefault="00F03CAF"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72F6567A" w14:textId="24873FA8" w:rsidR="00F03CAF" w:rsidRPr="0027753A" w:rsidRDefault="00F03CAF" w:rsidP="000011DD">
            <w:pPr>
              <w:jc w:val="center"/>
              <w:rPr>
                <w:rFonts w:eastAsia="Times New Roman"/>
                <w:color w:val="000000"/>
              </w:rPr>
            </w:pPr>
            <w:r w:rsidRPr="0027753A">
              <w:rPr>
                <w:rFonts w:eastAsia="Times New Roman"/>
                <w:color w:val="000000"/>
              </w:rPr>
              <w:t>31 232,5</w:t>
            </w:r>
          </w:p>
        </w:tc>
        <w:tc>
          <w:tcPr>
            <w:tcW w:w="985" w:type="dxa"/>
            <w:shd w:val="clear" w:color="auto" w:fill="auto"/>
            <w:vAlign w:val="center"/>
          </w:tcPr>
          <w:p w14:paraId="6F608938" w14:textId="2442B0F2" w:rsidR="00F03CAF" w:rsidRPr="0027753A" w:rsidRDefault="00F03CAF" w:rsidP="000011DD">
            <w:pPr>
              <w:jc w:val="center"/>
              <w:rPr>
                <w:rFonts w:eastAsia="Times New Roman"/>
                <w:color w:val="000000"/>
              </w:rPr>
            </w:pPr>
            <w:r w:rsidRPr="0027753A">
              <w:rPr>
                <w:rFonts w:eastAsia="Times New Roman"/>
                <w:color w:val="000000"/>
              </w:rPr>
              <w:t>31 232,5</w:t>
            </w:r>
          </w:p>
        </w:tc>
        <w:tc>
          <w:tcPr>
            <w:tcW w:w="1283" w:type="dxa"/>
            <w:shd w:val="clear" w:color="auto" w:fill="auto"/>
            <w:vAlign w:val="center"/>
          </w:tcPr>
          <w:p w14:paraId="657D0FC5" w14:textId="6F924AEC" w:rsidR="00F03CAF" w:rsidRPr="0027753A" w:rsidRDefault="00F03CAF"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09D2DE19" w14:textId="5A51220A" w:rsidR="00F03CAF" w:rsidRPr="0027753A" w:rsidRDefault="00F03CAF" w:rsidP="00842A43">
            <w:pPr>
              <w:jc w:val="center"/>
              <w:rPr>
                <w:rFonts w:eastAsia="Times New Roman"/>
              </w:rPr>
            </w:pPr>
            <w:r w:rsidRPr="0027753A">
              <w:rPr>
                <w:rFonts w:eastAsia="Times New Roman"/>
                <w:color w:val="000000"/>
              </w:rPr>
              <w:t>0,0</w:t>
            </w:r>
          </w:p>
        </w:tc>
      </w:tr>
      <w:tr w:rsidR="00B64CEF" w:rsidRPr="001B4C4A" w14:paraId="0C260A1B" w14:textId="77777777" w:rsidTr="000011DD">
        <w:trPr>
          <w:trHeight w:val="585"/>
        </w:trPr>
        <w:tc>
          <w:tcPr>
            <w:tcW w:w="1391" w:type="dxa"/>
            <w:vMerge/>
            <w:shd w:val="clear" w:color="auto" w:fill="auto"/>
            <w:vAlign w:val="center"/>
            <w:hideMark/>
          </w:tcPr>
          <w:p w14:paraId="641339D1" w14:textId="77777777" w:rsidR="00B64CEF" w:rsidRPr="001B4C4A" w:rsidRDefault="00B64CEF" w:rsidP="00842A43">
            <w:pPr>
              <w:rPr>
                <w:rFonts w:eastAsia="Times New Roman"/>
              </w:rPr>
            </w:pPr>
          </w:p>
        </w:tc>
        <w:tc>
          <w:tcPr>
            <w:tcW w:w="3766" w:type="dxa"/>
            <w:vMerge/>
            <w:shd w:val="clear" w:color="auto" w:fill="auto"/>
            <w:vAlign w:val="center"/>
            <w:hideMark/>
          </w:tcPr>
          <w:p w14:paraId="509DE316" w14:textId="77777777" w:rsidR="00B64CEF" w:rsidRPr="001B4C4A" w:rsidRDefault="00B64CEF" w:rsidP="00842A43">
            <w:pPr>
              <w:rPr>
                <w:rFonts w:eastAsia="Times New Roman"/>
              </w:rPr>
            </w:pPr>
          </w:p>
        </w:tc>
        <w:tc>
          <w:tcPr>
            <w:tcW w:w="2673" w:type="dxa"/>
            <w:vMerge/>
            <w:shd w:val="clear" w:color="auto" w:fill="auto"/>
            <w:vAlign w:val="center"/>
            <w:hideMark/>
          </w:tcPr>
          <w:p w14:paraId="541DACDD" w14:textId="77777777" w:rsidR="00B64CEF" w:rsidRPr="001B4C4A" w:rsidRDefault="00B64CEF" w:rsidP="00842A43">
            <w:pPr>
              <w:rPr>
                <w:rFonts w:eastAsia="Times New Roman"/>
              </w:rPr>
            </w:pPr>
          </w:p>
        </w:tc>
        <w:tc>
          <w:tcPr>
            <w:tcW w:w="2019" w:type="dxa"/>
            <w:shd w:val="clear" w:color="auto" w:fill="auto"/>
            <w:vAlign w:val="center"/>
            <w:hideMark/>
          </w:tcPr>
          <w:p w14:paraId="117D8D61" w14:textId="77777777" w:rsidR="00B64CEF" w:rsidRPr="001B4C4A" w:rsidRDefault="00B64CEF"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18A575B7" w14:textId="1FD69A5D" w:rsidR="00B64CEF" w:rsidRPr="00D476B0" w:rsidRDefault="00FD6630" w:rsidP="00842A43">
            <w:pPr>
              <w:jc w:val="center"/>
              <w:rPr>
                <w:rFonts w:eastAsia="Times New Roman"/>
                <w:lang w:val="en-US"/>
              </w:rPr>
            </w:pPr>
            <w:r w:rsidRPr="00D476B0">
              <w:rPr>
                <w:rFonts w:eastAsia="Times New Roman"/>
                <w:color w:val="000000"/>
              </w:rPr>
              <w:t>6 769,8</w:t>
            </w:r>
          </w:p>
        </w:tc>
        <w:tc>
          <w:tcPr>
            <w:tcW w:w="985" w:type="dxa"/>
            <w:shd w:val="clear" w:color="auto" w:fill="auto"/>
            <w:vAlign w:val="center"/>
            <w:hideMark/>
          </w:tcPr>
          <w:p w14:paraId="1EA1BF28" w14:textId="22A9BF63" w:rsidR="00B64CEF" w:rsidRPr="00D476B0" w:rsidRDefault="000D1E6F" w:rsidP="00FD6630">
            <w:pPr>
              <w:jc w:val="center"/>
              <w:rPr>
                <w:rFonts w:eastAsia="Times New Roman"/>
                <w:lang w:val="en-US"/>
              </w:rPr>
            </w:pPr>
            <w:r w:rsidRPr="00D476B0">
              <w:rPr>
                <w:rFonts w:eastAsia="Times New Roman"/>
                <w:color w:val="000000"/>
              </w:rPr>
              <w:t>6</w:t>
            </w:r>
            <w:r w:rsidR="00FD6630" w:rsidRPr="00D476B0">
              <w:rPr>
                <w:rFonts w:eastAsia="Times New Roman"/>
                <w:color w:val="000000"/>
              </w:rPr>
              <w:t> 769,8</w:t>
            </w:r>
          </w:p>
        </w:tc>
        <w:tc>
          <w:tcPr>
            <w:tcW w:w="1283" w:type="dxa"/>
            <w:shd w:val="clear" w:color="auto" w:fill="auto"/>
            <w:vAlign w:val="center"/>
            <w:hideMark/>
          </w:tcPr>
          <w:p w14:paraId="3E2F148F"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F34802D" w14:textId="77777777" w:rsidR="00B64CEF" w:rsidRPr="0027753A" w:rsidRDefault="00B64CEF" w:rsidP="00842A43">
            <w:pPr>
              <w:jc w:val="center"/>
              <w:rPr>
                <w:rFonts w:eastAsia="Times New Roman"/>
              </w:rPr>
            </w:pPr>
            <w:r w:rsidRPr="0027753A">
              <w:rPr>
                <w:rFonts w:eastAsia="Times New Roman"/>
              </w:rPr>
              <w:t>0,0</w:t>
            </w:r>
          </w:p>
        </w:tc>
      </w:tr>
      <w:tr w:rsidR="00B64CEF" w:rsidRPr="001B4C4A" w14:paraId="4303FBCD" w14:textId="77777777" w:rsidTr="000011DD">
        <w:trPr>
          <w:trHeight w:val="330"/>
        </w:trPr>
        <w:tc>
          <w:tcPr>
            <w:tcW w:w="7830" w:type="dxa"/>
            <w:gridSpan w:val="3"/>
            <w:shd w:val="clear" w:color="auto" w:fill="auto"/>
            <w:noWrap/>
            <w:vAlign w:val="center"/>
            <w:hideMark/>
          </w:tcPr>
          <w:p w14:paraId="2A5E536D" w14:textId="77777777" w:rsidR="00B64CEF" w:rsidRPr="001B4C4A" w:rsidRDefault="00B64CEF"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B64CEF" w:rsidRPr="001B4C4A" w:rsidRDefault="00B64CEF"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B64CEF" w:rsidRPr="0027753A" w:rsidRDefault="00B64CEF" w:rsidP="00842A43">
            <w:pPr>
              <w:jc w:val="center"/>
              <w:rPr>
                <w:rFonts w:eastAsia="Times New Roman"/>
              </w:rPr>
            </w:pPr>
            <w:r w:rsidRPr="0027753A">
              <w:rPr>
                <w:rFonts w:eastAsia="Times New Roman"/>
              </w:rPr>
              <w:t> </w:t>
            </w:r>
          </w:p>
        </w:tc>
        <w:tc>
          <w:tcPr>
            <w:tcW w:w="985" w:type="dxa"/>
            <w:shd w:val="clear" w:color="auto" w:fill="auto"/>
            <w:noWrap/>
            <w:vAlign w:val="center"/>
            <w:hideMark/>
          </w:tcPr>
          <w:p w14:paraId="1F0B3484" w14:textId="77777777" w:rsidR="00B64CEF" w:rsidRPr="0027753A" w:rsidRDefault="00B64CEF"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0BEA7709" w14:textId="77777777" w:rsidR="00B64CEF" w:rsidRPr="0027753A" w:rsidRDefault="00B64CEF" w:rsidP="00842A43">
            <w:pPr>
              <w:jc w:val="center"/>
              <w:rPr>
                <w:rFonts w:eastAsia="Times New Roman"/>
              </w:rPr>
            </w:pPr>
            <w:r w:rsidRPr="0027753A">
              <w:rPr>
                <w:rFonts w:eastAsia="Times New Roman"/>
              </w:rPr>
              <w:t> </w:t>
            </w:r>
          </w:p>
        </w:tc>
        <w:tc>
          <w:tcPr>
            <w:tcW w:w="1134" w:type="dxa"/>
            <w:shd w:val="clear" w:color="auto" w:fill="auto"/>
            <w:noWrap/>
            <w:vAlign w:val="center"/>
            <w:hideMark/>
          </w:tcPr>
          <w:p w14:paraId="3CE547E5" w14:textId="77777777" w:rsidR="00B64CEF" w:rsidRPr="0027753A" w:rsidRDefault="00B64CEF" w:rsidP="00842A43">
            <w:pPr>
              <w:jc w:val="center"/>
              <w:rPr>
                <w:rFonts w:eastAsia="Times New Roman"/>
              </w:rPr>
            </w:pPr>
            <w:r w:rsidRPr="0027753A">
              <w:rPr>
                <w:rFonts w:eastAsia="Times New Roman"/>
              </w:rPr>
              <w:t> </w:t>
            </w:r>
          </w:p>
        </w:tc>
      </w:tr>
      <w:tr w:rsidR="00B64CEF" w:rsidRPr="001B4C4A" w14:paraId="71E9B702" w14:textId="77777777" w:rsidTr="005B67D7">
        <w:trPr>
          <w:trHeight w:val="255"/>
        </w:trPr>
        <w:tc>
          <w:tcPr>
            <w:tcW w:w="7830" w:type="dxa"/>
            <w:gridSpan w:val="3"/>
            <w:vMerge w:val="restart"/>
            <w:shd w:val="clear" w:color="auto" w:fill="auto"/>
            <w:vAlign w:val="center"/>
            <w:hideMark/>
          </w:tcPr>
          <w:p w14:paraId="0ADFB8A0" w14:textId="13451EAE" w:rsidR="00B64CEF" w:rsidRPr="00DF066F" w:rsidRDefault="00B64CEF"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B64CEF" w:rsidRPr="001B4C4A" w:rsidRDefault="00B64CEF"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B64CEF" w:rsidRPr="0027753A" w:rsidRDefault="00B64CEF" w:rsidP="00005C5A">
            <w:pPr>
              <w:jc w:val="center"/>
              <w:rPr>
                <w:rFonts w:eastAsia="Times New Roman"/>
              </w:rPr>
            </w:pPr>
            <w:r w:rsidRPr="0027753A">
              <w:rPr>
                <w:rFonts w:eastAsia="Times New Roman"/>
              </w:rPr>
              <w:t>0,0</w:t>
            </w:r>
          </w:p>
        </w:tc>
        <w:tc>
          <w:tcPr>
            <w:tcW w:w="985" w:type="dxa"/>
            <w:shd w:val="clear" w:color="auto" w:fill="auto"/>
            <w:hideMark/>
          </w:tcPr>
          <w:p w14:paraId="71EE2AA4" w14:textId="51380764" w:rsidR="00B64CEF" w:rsidRPr="0027753A" w:rsidRDefault="00B64CEF" w:rsidP="00005C5A">
            <w:pPr>
              <w:jc w:val="center"/>
              <w:rPr>
                <w:rFonts w:eastAsia="Times New Roman"/>
              </w:rPr>
            </w:pPr>
            <w:r w:rsidRPr="0027753A">
              <w:rPr>
                <w:rFonts w:eastAsia="Times New Roman"/>
              </w:rPr>
              <w:t>0,0</w:t>
            </w:r>
          </w:p>
        </w:tc>
        <w:tc>
          <w:tcPr>
            <w:tcW w:w="1283" w:type="dxa"/>
            <w:shd w:val="clear" w:color="auto" w:fill="auto"/>
            <w:vAlign w:val="center"/>
            <w:hideMark/>
          </w:tcPr>
          <w:p w14:paraId="58E6BA35"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6825AFF" w14:textId="77777777" w:rsidR="00B64CEF" w:rsidRPr="0027753A" w:rsidRDefault="00B64CEF" w:rsidP="00842A43">
            <w:pPr>
              <w:jc w:val="center"/>
              <w:rPr>
                <w:rFonts w:eastAsia="Times New Roman"/>
              </w:rPr>
            </w:pPr>
            <w:r w:rsidRPr="0027753A">
              <w:rPr>
                <w:rFonts w:eastAsia="Times New Roman"/>
              </w:rPr>
              <w:t>0,0</w:t>
            </w:r>
          </w:p>
        </w:tc>
      </w:tr>
      <w:tr w:rsidR="00B64CEF" w:rsidRPr="001B4C4A" w14:paraId="0828B117" w14:textId="77777777" w:rsidTr="005B67D7">
        <w:trPr>
          <w:trHeight w:val="255"/>
        </w:trPr>
        <w:tc>
          <w:tcPr>
            <w:tcW w:w="7830" w:type="dxa"/>
            <w:gridSpan w:val="3"/>
            <w:vMerge/>
            <w:shd w:val="clear" w:color="auto" w:fill="auto"/>
            <w:vAlign w:val="center"/>
            <w:hideMark/>
          </w:tcPr>
          <w:p w14:paraId="2E1EC7C8" w14:textId="77777777" w:rsidR="00B64CEF" w:rsidRPr="001B4C4A" w:rsidRDefault="00B64CEF" w:rsidP="00842A43">
            <w:pPr>
              <w:rPr>
                <w:rFonts w:eastAsia="Times New Roman"/>
              </w:rPr>
            </w:pPr>
          </w:p>
        </w:tc>
        <w:tc>
          <w:tcPr>
            <w:tcW w:w="2019" w:type="dxa"/>
            <w:shd w:val="clear" w:color="auto" w:fill="auto"/>
            <w:vAlign w:val="center"/>
            <w:hideMark/>
          </w:tcPr>
          <w:p w14:paraId="6DE30777" w14:textId="77777777" w:rsidR="00B64CEF" w:rsidRPr="001B4C4A" w:rsidRDefault="00B64CEF"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B64CEF" w:rsidRPr="0027753A" w:rsidRDefault="00B64CEF" w:rsidP="00005C5A">
            <w:pPr>
              <w:jc w:val="center"/>
              <w:rPr>
                <w:rFonts w:eastAsia="Times New Roman"/>
              </w:rPr>
            </w:pPr>
            <w:r w:rsidRPr="0027753A">
              <w:rPr>
                <w:rFonts w:eastAsia="Times New Roman"/>
              </w:rPr>
              <w:t>0,0</w:t>
            </w:r>
          </w:p>
        </w:tc>
        <w:tc>
          <w:tcPr>
            <w:tcW w:w="985" w:type="dxa"/>
            <w:shd w:val="clear" w:color="auto" w:fill="auto"/>
            <w:hideMark/>
          </w:tcPr>
          <w:p w14:paraId="21D0DCBC" w14:textId="7352C6D0" w:rsidR="00B64CEF" w:rsidRPr="0027753A" w:rsidRDefault="00B64CEF" w:rsidP="00F148E5">
            <w:pPr>
              <w:rPr>
                <w:rFonts w:eastAsia="Times New Roman"/>
              </w:rPr>
            </w:pPr>
            <w:r w:rsidRPr="0027753A">
              <w:rPr>
                <w:rFonts w:eastAsia="Times New Roman"/>
              </w:rPr>
              <w:t>0,0</w:t>
            </w:r>
          </w:p>
        </w:tc>
        <w:tc>
          <w:tcPr>
            <w:tcW w:w="1283" w:type="dxa"/>
            <w:shd w:val="clear" w:color="auto" w:fill="auto"/>
            <w:vAlign w:val="center"/>
            <w:hideMark/>
          </w:tcPr>
          <w:p w14:paraId="64B0EB77"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724625E5" w14:textId="77777777" w:rsidR="00B64CEF" w:rsidRPr="0027753A" w:rsidRDefault="00B64CEF" w:rsidP="00842A43">
            <w:pPr>
              <w:jc w:val="center"/>
              <w:rPr>
                <w:rFonts w:eastAsia="Times New Roman"/>
              </w:rPr>
            </w:pPr>
            <w:r w:rsidRPr="0027753A">
              <w:rPr>
                <w:rFonts w:eastAsia="Times New Roman"/>
              </w:rPr>
              <w:t>0,0</w:t>
            </w:r>
          </w:p>
        </w:tc>
      </w:tr>
      <w:tr w:rsidR="005451DC" w:rsidRPr="001B4C4A" w14:paraId="3DA04174" w14:textId="77777777" w:rsidTr="000011DD">
        <w:trPr>
          <w:trHeight w:val="255"/>
        </w:trPr>
        <w:tc>
          <w:tcPr>
            <w:tcW w:w="7830" w:type="dxa"/>
            <w:gridSpan w:val="3"/>
            <w:vMerge w:val="restart"/>
            <w:shd w:val="clear" w:color="auto" w:fill="auto"/>
            <w:vAlign w:val="center"/>
            <w:hideMark/>
          </w:tcPr>
          <w:p w14:paraId="1C1E6C3D" w14:textId="0794C4F3" w:rsidR="005451DC" w:rsidRPr="001B4C4A" w:rsidRDefault="005451DC"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5451DC" w:rsidRPr="001B4C4A" w:rsidRDefault="005451DC"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2DD5DD33" w:rsidR="005451DC" w:rsidRPr="0027753A" w:rsidRDefault="00B51437" w:rsidP="009F6EB1">
            <w:pPr>
              <w:jc w:val="center"/>
              <w:rPr>
                <w:rFonts w:eastAsia="Times New Roman"/>
              </w:rPr>
            </w:pPr>
            <w:r w:rsidRPr="00B51437">
              <w:rPr>
                <w:rFonts w:eastAsia="Times New Roman"/>
                <w:color w:val="000000"/>
              </w:rPr>
              <w:t>78 866,6</w:t>
            </w:r>
          </w:p>
        </w:tc>
        <w:tc>
          <w:tcPr>
            <w:tcW w:w="985" w:type="dxa"/>
            <w:shd w:val="clear" w:color="auto" w:fill="auto"/>
            <w:vAlign w:val="center"/>
            <w:hideMark/>
          </w:tcPr>
          <w:p w14:paraId="2BCF4FEB" w14:textId="49FD361C" w:rsidR="005451DC" w:rsidRPr="0027753A" w:rsidRDefault="00B51437" w:rsidP="009F6EB1">
            <w:pPr>
              <w:jc w:val="center"/>
              <w:rPr>
                <w:rFonts w:eastAsia="Times New Roman"/>
              </w:rPr>
            </w:pPr>
            <w:r>
              <w:rPr>
                <w:rFonts w:eastAsia="Times New Roman"/>
                <w:color w:val="000000"/>
              </w:rPr>
              <w:t>72 663,0</w:t>
            </w:r>
          </w:p>
        </w:tc>
        <w:tc>
          <w:tcPr>
            <w:tcW w:w="1283" w:type="dxa"/>
            <w:shd w:val="clear" w:color="auto" w:fill="auto"/>
            <w:vAlign w:val="center"/>
            <w:hideMark/>
          </w:tcPr>
          <w:p w14:paraId="4B39B91F" w14:textId="64B3DEF7" w:rsidR="005451DC" w:rsidRPr="0027753A" w:rsidRDefault="005451DC" w:rsidP="00842A43">
            <w:pPr>
              <w:jc w:val="center"/>
              <w:rPr>
                <w:rFonts w:eastAsia="Times New Roman"/>
              </w:rPr>
            </w:pPr>
            <w:r w:rsidRPr="0027753A">
              <w:rPr>
                <w:rFonts w:eastAsia="Times New Roman"/>
                <w:color w:val="000000"/>
              </w:rPr>
              <w:t>2 938,5</w:t>
            </w:r>
          </w:p>
        </w:tc>
        <w:tc>
          <w:tcPr>
            <w:tcW w:w="1134" w:type="dxa"/>
            <w:shd w:val="clear" w:color="auto" w:fill="auto"/>
            <w:vAlign w:val="center"/>
            <w:hideMark/>
          </w:tcPr>
          <w:p w14:paraId="007FB06F" w14:textId="62697B7C" w:rsidR="005451DC" w:rsidRPr="0027753A" w:rsidRDefault="005451DC" w:rsidP="00842A43">
            <w:pPr>
              <w:jc w:val="center"/>
              <w:rPr>
                <w:rFonts w:eastAsia="Times New Roman"/>
              </w:rPr>
            </w:pPr>
            <w:r w:rsidRPr="0027753A">
              <w:rPr>
                <w:rFonts w:eastAsia="Times New Roman"/>
                <w:color w:val="000000"/>
              </w:rPr>
              <w:t>3 265,1</w:t>
            </w:r>
          </w:p>
        </w:tc>
      </w:tr>
      <w:tr w:rsidR="005451DC" w:rsidRPr="001B4C4A" w14:paraId="5CB0F95E" w14:textId="77777777" w:rsidTr="000011DD">
        <w:trPr>
          <w:trHeight w:val="255"/>
        </w:trPr>
        <w:tc>
          <w:tcPr>
            <w:tcW w:w="7830" w:type="dxa"/>
            <w:gridSpan w:val="3"/>
            <w:vMerge/>
            <w:shd w:val="clear" w:color="auto" w:fill="auto"/>
            <w:vAlign w:val="center"/>
            <w:hideMark/>
          </w:tcPr>
          <w:p w14:paraId="47FBE2A5" w14:textId="77777777" w:rsidR="005451DC" w:rsidRPr="001B4C4A" w:rsidRDefault="005451DC" w:rsidP="00842A43">
            <w:pPr>
              <w:rPr>
                <w:rFonts w:eastAsia="Times New Roman"/>
              </w:rPr>
            </w:pPr>
          </w:p>
        </w:tc>
        <w:tc>
          <w:tcPr>
            <w:tcW w:w="2019" w:type="dxa"/>
            <w:shd w:val="clear" w:color="auto" w:fill="auto"/>
            <w:vAlign w:val="center"/>
            <w:hideMark/>
          </w:tcPr>
          <w:p w14:paraId="2532C1A3" w14:textId="77777777" w:rsidR="005451DC" w:rsidRPr="001B4C4A" w:rsidRDefault="005451DC"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0A8B53C2" w:rsidR="005451DC" w:rsidRPr="0027753A" w:rsidRDefault="005451DC" w:rsidP="00842A43">
            <w:pPr>
              <w:jc w:val="center"/>
              <w:rPr>
                <w:rFonts w:eastAsia="Times New Roman"/>
                <w:color w:val="000000"/>
              </w:rPr>
            </w:pPr>
            <w:r w:rsidRPr="0027753A">
              <w:rPr>
                <w:rFonts w:eastAsia="Times New Roman"/>
                <w:color w:val="000000"/>
              </w:rPr>
              <w:t>3 565,4</w:t>
            </w:r>
          </w:p>
        </w:tc>
        <w:tc>
          <w:tcPr>
            <w:tcW w:w="985" w:type="dxa"/>
            <w:shd w:val="clear" w:color="auto" w:fill="auto"/>
            <w:vAlign w:val="center"/>
            <w:hideMark/>
          </w:tcPr>
          <w:p w14:paraId="2C0743EF" w14:textId="405ABAE1" w:rsidR="005451DC" w:rsidRPr="0027753A" w:rsidRDefault="005451DC" w:rsidP="00842A43">
            <w:pPr>
              <w:jc w:val="center"/>
              <w:rPr>
                <w:rFonts w:eastAsia="Times New Roman"/>
              </w:rPr>
            </w:pPr>
            <w:r w:rsidRPr="0027753A">
              <w:rPr>
                <w:rFonts w:eastAsia="Times New Roman"/>
                <w:color w:val="000000"/>
              </w:rPr>
              <w:t>1 146,0</w:t>
            </w:r>
          </w:p>
        </w:tc>
        <w:tc>
          <w:tcPr>
            <w:tcW w:w="1283" w:type="dxa"/>
            <w:shd w:val="clear" w:color="auto" w:fill="auto"/>
            <w:vAlign w:val="center"/>
            <w:hideMark/>
          </w:tcPr>
          <w:p w14:paraId="2DC5E63E" w14:textId="2A9253ED" w:rsidR="005451DC" w:rsidRPr="0027753A" w:rsidRDefault="005451DC" w:rsidP="00842A43">
            <w:pPr>
              <w:jc w:val="center"/>
              <w:rPr>
                <w:rFonts w:eastAsia="Times New Roman"/>
              </w:rPr>
            </w:pPr>
            <w:r w:rsidRPr="0027753A">
              <w:rPr>
                <w:rFonts w:eastAsia="Times New Roman"/>
                <w:color w:val="000000"/>
              </w:rPr>
              <w:t>1 146,0</w:t>
            </w:r>
          </w:p>
        </w:tc>
        <w:tc>
          <w:tcPr>
            <w:tcW w:w="1134" w:type="dxa"/>
            <w:shd w:val="clear" w:color="auto" w:fill="auto"/>
            <w:vAlign w:val="center"/>
            <w:hideMark/>
          </w:tcPr>
          <w:p w14:paraId="1C1E97C4" w14:textId="07C3DF01" w:rsidR="005451DC" w:rsidRPr="0027753A" w:rsidRDefault="005451DC" w:rsidP="00842A43">
            <w:pPr>
              <w:jc w:val="center"/>
              <w:rPr>
                <w:rFonts w:eastAsia="Times New Roman"/>
              </w:rPr>
            </w:pPr>
            <w:r w:rsidRPr="0027753A">
              <w:rPr>
                <w:rFonts w:eastAsia="Times New Roman"/>
                <w:color w:val="000000"/>
              </w:rPr>
              <w:t>1 273,4</w:t>
            </w:r>
          </w:p>
        </w:tc>
      </w:tr>
      <w:tr w:rsidR="005451DC" w:rsidRPr="001B4C4A" w14:paraId="6EA028B9" w14:textId="77777777" w:rsidTr="000011DD">
        <w:trPr>
          <w:trHeight w:val="510"/>
        </w:trPr>
        <w:tc>
          <w:tcPr>
            <w:tcW w:w="7830" w:type="dxa"/>
            <w:gridSpan w:val="3"/>
            <w:vMerge/>
            <w:shd w:val="clear" w:color="auto" w:fill="auto"/>
            <w:vAlign w:val="center"/>
            <w:hideMark/>
          </w:tcPr>
          <w:p w14:paraId="0C5B69B6" w14:textId="77777777" w:rsidR="005451DC" w:rsidRPr="001B4C4A" w:rsidRDefault="005451DC" w:rsidP="00842A43">
            <w:pPr>
              <w:rPr>
                <w:rFonts w:eastAsia="Times New Roman"/>
              </w:rPr>
            </w:pPr>
          </w:p>
        </w:tc>
        <w:tc>
          <w:tcPr>
            <w:tcW w:w="2019" w:type="dxa"/>
            <w:shd w:val="clear" w:color="auto" w:fill="auto"/>
            <w:vAlign w:val="center"/>
            <w:hideMark/>
          </w:tcPr>
          <w:p w14:paraId="29F32770" w14:textId="77777777" w:rsidR="005451DC" w:rsidRPr="001B4C4A" w:rsidRDefault="005451DC"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6E7A9EC1" w:rsidR="005451DC" w:rsidRPr="0027753A" w:rsidRDefault="005451DC"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632A9950" w14:textId="5884565A" w:rsidR="005451DC" w:rsidRPr="0027753A" w:rsidRDefault="005451DC" w:rsidP="00842A43">
            <w:pPr>
              <w:jc w:val="center"/>
              <w:rPr>
                <w:rFonts w:eastAsia="Times New Roman"/>
              </w:rPr>
            </w:pPr>
            <w:r>
              <w:rPr>
                <w:rFonts w:eastAsia="Times New Roman"/>
                <w:color w:val="000000"/>
              </w:rPr>
              <w:t>9 270,2</w:t>
            </w:r>
          </w:p>
        </w:tc>
        <w:tc>
          <w:tcPr>
            <w:tcW w:w="1283" w:type="dxa"/>
            <w:shd w:val="clear" w:color="auto" w:fill="auto"/>
            <w:vAlign w:val="center"/>
            <w:hideMark/>
          </w:tcPr>
          <w:p w14:paraId="74488C91" w14:textId="3BE1862A" w:rsidR="005451DC" w:rsidRPr="0027753A" w:rsidRDefault="005451DC" w:rsidP="00842A43">
            <w:pPr>
              <w:jc w:val="center"/>
              <w:rPr>
                <w:rFonts w:eastAsia="Times New Roman"/>
              </w:rPr>
            </w:pPr>
            <w:r w:rsidRPr="0027753A">
              <w:rPr>
                <w:rFonts w:eastAsia="Times New Roman"/>
                <w:color w:val="000000"/>
              </w:rPr>
              <w:t>1 792,5</w:t>
            </w:r>
          </w:p>
        </w:tc>
        <w:tc>
          <w:tcPr>
            <w:tcW w:w="1134" w:type="dxa"/>
            <w:shd w:val="clear" w:color="auto" w:fill="auto"/>
            <w:vAlign w:val="center"/>
            <w:hideMark/>
          </w:tcPr>
          <w:p w14:paraId="1E459635" w14:textId="44838EC6" w:rsidR="005451DC" w:rsidRPr="0027753A" w:rsidRDefault="005451DC" w:rsidP="00842A43">
            <w:pPr>
              <w:jc w:val="center"/>
              <w:rPr>
                <w:rFonts w:eastAsia="Times New Roman"/>
              </w:rPr>
            </w:pPr>
            <w:r w:rsidRPr="0027753A">
              <w:rPr>
                <w:rFonts w:eastAsia="Times New Roman"/>
                <w:color w:val="000000"/>
              </w:rPr>
              <w:t>1 991,7</w:t>
            </w:r>
          </w:p>
        </w:tc>
      </w:tr>
      <w:tr w:rsidR="005451DC" w:rsidRPr="001B4C4A" w14:paraId="3495EBD0" w14:textId="77777777" w:rsidTr="000011DD">
        <w:trPr>
          <w:trHeight w:val="255"/>
        </w:trPr>
        <w:tc>
          <w:tcPr>
            <w:tcW w:w="7830" w:type="dxa"/>
            <w:gridSpan w:val="3"/>
            <w:vMerge/>
            <w:shd w:val="clear" w:color="auto" w:fill="auto"/>
            <w:vAlign w:val="center"/>
            <w:hideMark/>
          </w:tcPr>
          <w:p w14:paraId="11472743" w14:textId="77777777" w:rsidR="005451DC" w:rsidRPr="001B4C4A" w:rsidRDefault="005451DC" w:rsidP="00842A43">
            <w:pPr>
              <w:rPr>
                <w:rFonts w:eastAsia="Times New Roman"/>
              </w:rPr>
            </w:pPr>
          </w:p>
        </w:tc>
        <w:tc>
          <w:tcPr>
            <w:tcW w:w="2019" w:type="dxa"/>
            <w:shd w:val="clear" w:color="auto" w:fill="auto"/>
            <w:vAlign w:val="center"/>
            <w:hideMark/>
          </w:tcPr>
          <w:p w14:paraId="71B9F819" w14:textId="77777777" w:rsidR="005451DC" w:rsidRPr="001B4C4A" w:rsidRDefault="005451DC"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71C1EFF" w14:textId="77777777" w:rsidR="005451DC" w:rsidRPr="0027753A" w:rsidRDefault="005451DC" w:rsidP="00440876">
            <w:pPr>
              <w:jc w:val="center"/>
              <w:rPr>
                <w:rFonts w:eastAsia="Times New Roman"/>
                <w:color w:val="000000"/>
              </w:rPr>
            </w:pPr>
          </w:p>
          <w:p w14:paraId="066FD138" w14:textId="57F605D9" w:rsidR="005451DC" w:rsidRPr="0027753A" w:rsidRDefault="00B51437" w:rsidP="009F6EB1">
            <w:pPr>
              <w:jc w:val="center"/>
              <w:rPr>
                <w:rFonts w:eastAsia="Times New Roman"/>
              </w:rPr>
            </w:pPr>
            <w:r>
              <w:rPr>
                <w:rFonts w:eastAsia="Times New Roman"/>
                <w:color w:val="000000"/>
              </w:rPr>
              <w:t>62 246,8</w:t>
            </w:r>
          </w:p>
        </w:tc>
        <w:tc>
          <w:tcPr>
            <w:tcW w:w="985" w:type="dxa"/>
            <w:shd w:val="clear" w:color="auto" w:fill="auto"/>
            <w:vAlign w:val="center"/>
            <w:hideMark/>
          </w:tcPr>
          <w:p w14:paraId="7E3F5A31" w14:textId="77777777" w:rsidR="005451DC" w:rsidRPr="0027753A" w:rsidRDefault="005451DC" w:rsidP="00440876">
            <w:pPr>
              <w:jc w:val="center"/>
              <w:rPr>
                <w:rFonts w:eastAsia="Times New Roman"/>
                <w:color w:val="000000"/>
              </w:rPr>
            </w:pPr>
          </w:p>
          <w:p w14:paraId="0ABA07D2" w14:textId="505C9B68" w:rsidR="005451DC" w:rsidRPr="0027753A" w:rsidRDefault="00B51437" w:rsidP="009F6EB1">
            <w:pPr>
              <w:jc w:val="center"/>
              <w:rPr>
                <w:rFonts w:eastAsia="Times New Roman"/>
              </w:rPr>
            </w:pPr>
            <w:r>
              <w:rPr>
                <w:rFonts w:eastAsia="Times New Roman"/>
                <w:color w:val="000000"/>
              </w:rPr>
              <w:t>62 246,8</w:t>
            </w:r>
          </w:p>
        </w:tc>
        <w:tc>
          <w:tcPr>
            <w:tcW w:w="1283" w:type="dxa"/>
            <w:shd w:val="clear" w:color="auto" w:fill="auto"/>
            <w:vAlign w:val="center"/>
            <w:hideMark/>
          </w:tcPr>
          <w:p w14:paraId="1DCAB8CA" w14:textId="0334D301" w:rsidR="005451DC" w:rsidRPr="0027753A" w:rsidRDefault="005451DC" w:rsidP="00842A43">
            <w:pPr>
              <w:jc w:val="center"/>
              <w:rPr>
                <w:rFonts w:eastAsia="Times New Roman"/>
              </w:rPr>
            </w:pPr>
            <w:r w:rsidRPr="0027753A">
              <w:rPr>
                <w:rFonts w:eastAsia="Times New Roman"/>
                <w:color w:val="000000"/>
              </w:rPr>
              <w:t>0,0</w:t>
            </w:r>
          </w:p>
        </w:tc>
        <w:tc>
          <w:tcPr>
            <w:tcW w:w="1134" w:type="dxa"/>
            <w:shd w:val="clear" w:color="auto" w:fill="auto"/>
            <w:vAlign w:val="center"/>
            <w:hideMark/>
          </w:tcPr>
          <w:p w14:paraId="051FEB63" w14:textId="49F7F6A4" w:rsidR="005451DC" w:rsidRPr="0027753A" w:rsidRDefault="005451DC" w:rsidP="00842A43">
            <w:pPr>
              <w:jc w:val="center"/>
              <w:rPr>
                <w:rFonts w:eastAsia="Times New Roman"/>
              </w:rPr>
            </w:pPr>
            <w:r w:rsidRPr="0027753A">
              <w:rPr>
                <w:rFonts w:eastAsia="Times New Roman"/>
                <w:color w:val="000000"/>
              </w:rPr>
              <w:t>0,0</w:t>
            </w:r>
          </w:p>
        </w:tc>
      </w:tr>
      <w:tr w:rsidR="005451DC" w:rsidRPr="001B4C4A" w14:paraId="15300019" w14:textId="77777777" w:rsidTr="000011DD">
        <w:trPr>
          <w:trHeight w:val="255"/>
        </w:trPr>
        <w:tc>
          <w:tcPr>
            <w:tcW w:w="7830" w:type="dxa"/>
            <w:gridSpan w:val="3"/>
            <w:vMerge/>
            <w:shd w:val="clear" w:color="auto" w:fill="auto"/>
            <w:vAlign w:val="center"/>
          </w:tcPr>
          <w:p w14:paraId="4D28A683" w14:textId="77777777" w:rsidR="005451DC" w:rsidRPr="001B4C4A" w:rsidRDefault="005451DC" w:rsidP="00842A43">
            <w:pPr>
              <w:rPr>
                <w:rFonts w:eastAsia="Times New Roman"/>
              </w:rPr>
            </w:pPr>
          </w:p>
        </w:tc>
        <w:tc>
          <w:tcPr>
            <w:tcW w:w="2019" w:type="dxa"/>
            <w:shd w:val="clear" w:color="auto" w:fill="auto"/>
            <w:vAlign w:val="center"/>
          </w:tcPr>
          <w:p w14:paraId="2B88D6D8" w14:textId="05BE6E82" w:rsidR="005451DC" w:rsidRPr="001B4C4A" w:rsidRDefault="005451D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3BA6DB7C" w14:textId="32688E1B" w:rsidR="005451DC" w:rsidRPr="0027753A" w:rsidRDefault="005451DC" w:rsidP="000D1E6F">
            <w:pPr>
              <w:jc w:val="center"/>
              <w:rPr>
                <w:rFonts w:eastAsia="Times New Roman"/>
                <w:color w:val="000000"/>
              </w:rPr>
            </w:pPr>
            <w:r w:rsidRPr="0027753A">
              <w:rPr>
                <w:rFonts w:eastAsia="Times New Roman"/>
                <w:color w:val="000000"/>
              </w:rPr>
              <w:t>31 232,5</w:t>
            </w:r>
          </w:p>
        </w:tc>
        <w:tc>
          <w:tcPr>
            <w:tcW w:w="985" w:type="dxa"/>
            <w:shd w:val="clear" w:color="auto" w:fill="auto"/>
            <w:vAlign w:val="center"/>
          </w:tcPr>
          <w:p w14:paraId="0B3EF4AC" w14:textId="2998FC74" w:rsidR="005451DC" w:rsidRPr="0027753A" w:rsidRDefault="005451DC" w:rsidP="000D1E6F">
            <w:pPr>
              <w:jc w:val="center"/>
              <w:rPr>
                <w:rFonts w:eastAsia="Times New Roman"/>
                <w:color w:val="000000"/>
              </w:rPr>
            </w:pPr>
            <w:r w:rsidRPr="0027753A">
              <w:rPr>
                <w:rFonts w:eastAsia="Times New Roman"/>
                <w:color w:val="000000"/>
              </w:rPr>
              <w:t>31 232,5</w:t>
            </w:r>
          </w:p>
        </w:tc>
        <w:tc>
          <w:tcPr>
            <w:tcW w:w="1283" w:type="dxa"/>
            <w:shd w:val="clear" w:color="auto" w:fill="auto"/>
            <w:vAlign w:val="center"/>
          </w:tcPr>
          <w:p w14:paraId="093D2F0C" w14:textId="0CAD2CD0" w:rsidR="005451DC" w:rsidRPr="0027753A" w:rsidRDefault="005451DC"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0B429A8E" w14:textId="2057CB9D" w:rsidR="005451DC" w:rsidRPr="0027753A" w:rsidRDefault="005451DC" w:rsidP="00842A43">
            <w:pPr>
              <w:jc w:val="center"/>
              <w:rPr>
                <w:rFonts w:eastAsia="Times New Roman"/>
              </w:rPr>
            </w:pPr>
            <w:r w:rsidRPr="0027753A">
              <w:rPr>
                <w:rFonts w:eastAsia="Times New Roman"/>
                <w:color w:val="000000"/>
              </w:rPr>
              <w:t>0,0</w:t>
            </w:r>
          </w:p>
        </w:tc>
      </w:tr>
      <w:tr w:rsidR="005451DC" w:rsidRPr="001B4C4A" w14:paraId="5A0705BC" w14:textId="77777777" w:rsidTr="000011DD">
        <w:trPr>
          <w:trHeight w:val="510"/>
        </w:trPr>
        <w:tc>
          <w:tcPr>
            <w:tcW w:w="7830" w:type="dxa"/>
            <w:gridSpan w:val="3"/>
            <w:vMerge/>
            <w:shd w:val="clear" w:color="auto" w:fill="auto"/>
            <w:vAlign w:val="center"/>
            <w:hideMark/>
          </w:tcPr>
          <w:p w14:paraId="768462E6" w14:textId="77777777" w:rsidR="005451DC" w:rsidRPr="001B4C4A" w:rsidRDefault="005451DC" w:rsidP="00842A43">
            <w:pPr>
              <w:rPr>
                <w:rFonts w:eastAsia="Times New Roman"/>
              </w:rPr>
            </w:pPr>
          </w:p>
        </w:tc>
        <w:tc>
          <w:tcPr>
            <w:tcW w:w="2019" w:type="dxa"/>
            <w:shd w:val="clear" w:color="auto" w:fill="auto"/>
            <w:vAlign w:val="center"/>
            <w:hideMark/>
          </w:tcPr>
          <w:p w14:paraId="4FD317AD" w14:textId="77777777" w:rsidR="005451DC" w:rsidRPr="001B4C4A" w:rsidRDefault="005451DC"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70402714" w14:textId="72CE1FD4" w:rsidR="005451DC" w:rsidRPr="0027753A" w:rsidRDefault="00B51437" w:rsidP="00FD6630">
            <w:pPr>
              <w:jc w:val="center"/>
              <w:rPr>
                <w:rFonts w:eastAsia="Times New Roman"/>
              </w:rPr>
            </w:pPr>
            <w:r>
              <w:rPr>
                <w:rFonts w:eastAsia="Times New Roman"/>
                <w:color w:val="000000"/>
              </w:rPr>
              <w:t>9 917,5</w:t>
            </w:r>
          </w:p>
        </w:tc>
        <w:tc>
          <w:tcPr>
            <w:tcW w:w="985" w:type="dxa"/>
            <w:shd w:val="clear" w:color="auto" w:fill="auto"/>
            <w:vAlign w:val="center"/>
            <w:hideMark/>
          </w:tcPr>
          <w:p w14:paraId="6828254C" w14:textId="61379FCA" w:rsidR="005451DC" w:rsidRPr="0027753A" w:rsidRDefault="00B51437" w:rsidP="00842A43">
            <w:pPr>
              <w:jc w:val="center"/>
              <w:rPr>
                <w:rFonts w:eastAsia="Times New Roman"/>
              </w:rPr>
            </w:pPr>
            <w:r>
              <w:rPr>
                <w:rFonts w:eastAsia="Times New Roman"/>
                <w:color w:val="000000"/>
              </w:rPr>
              <w:t>8 366,6</w:t>
            </w:r>
          </w:p>
        </w:tc>
        <w:tc>
          <w:tcPr>
            <w:tcW w:w="1283" w:type="dxa"/>
            <w:shd w:val="clear" w:color="auto" w:fill="auto"/>
            <w:vAlign w:val="center"/>
            <w:hideMark/>
          </w:tcPr>
          <w:p w14:paraId="672BB856" w14:textId="09324F00" w:rsidR="005451DC" w:rsidRPr="0027753A" w:rsidRDefault="005451DC" w:rsidP="00842A43">
            <w:pPr>
              <w:jc w:val="center"/>
              <w:rPr>
                <w:rFonts w:eastAsia="Times New Roman"/>
              </w:rPr>
            </w:pPr>
            <w:r w:rsidRPr="0027753A">
              <w:rPr>
                <w:rFonts w:eastAsia="Times New Roman"/>
                <w:color w:val="000000"/>
              </w:rPr>
              <w:t>734,6</w:t>
            </w:r>
          </w:p>
        </w:tc>
        <w:tc>
          <w:tcPr>
            <w:tcW w:w="1134" w:type="dxa"/>
            <w:shd w:val="clear" w:color="auto" w:fill="auto"/>
            <w:vAlign w:val="center"/>
            <w:hideMark/>
          </w:tcPr>
          <w:p w14:paraId="134BB262" w14:textId="21576E84" w:rsidR="005451DC" w:rsidRPr="0027753A" w:rsidRDefault="005451DC" w:rsidP="00842A43">
            <w:pPr>
              <w:jc w:val="center"/>
              <w:rPr>
                <w:rFonts w:eastAsia="Times New Roman"/>
              </w:rPr>
            </w:pPr>
            <w:r w:rsidRPr="0027753A">
              <w:rPr>
                <w:rFonts w:eastAsia="Times New Roman"/>
                <w:color w:val="000000"/>
              </w:rPr>
              <w:t>816,3</w:t>
            </w:r>
          </w:p>
        </w:tc>
      </w:tr>
      <w:tr w:rsidR="00B64CEF" w:rsidRPr="00F71D1E" w14:paraId="6B8D3994" w14:textId="77777777" w:rsidTr="000011DD">
        <w:trPr>
          <w:trHeight w:val="255"/>
        </w:trPr>
        <w:tc>
          <w:tcPr>
            <w:tcW w:w="7830" w:type="dxa"/>
            <w:gridSpan w:val="3"/>
            <w:shd w:val="clear" w:color="auto" w:fill="auto"/>
            <w:noWrap/>
            <w:vAlign w:val="center"/>
            <w:hideMark/>
          </w:tcPr>
          <w:p w14:paraId="5A73D69C" w14:textId="77777777" w:rsidR="00B64CEF" w:rsidRPr="00F71D1E" w:rsidRDefault="00B64CEF"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B64CEF" w:rsidRPr="00F71D1E" w:rsidRDefault="00B64CEF"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B64CEF" w:rsidRPr="0027753A" w:rsidRDefault="00B64CEF" w:rsidP="00842A43">
            <w:pPr>
              <w:jc w:val="center"/>
              <w:rPr>
                <w:rFonts w:eastAsia="Times New Roman"/>
              </w:rPr>
            </w:pPr>
            <w:r w:rsidRPr="0027753A">
              <w:rPr>
                <w:rFonts w:eastAsia="Times New Roman"/>
              </w:rPr>
              <w:t> </w:t>
            </w:r>
          </w:p>
        </w:tc>
        <w:tc>
          <w:tcPr>
            <w:tcW w:w="985" w:type="dxa"/>
            <w:shd w:val="clear" w:color="auto" w:fill="auto"/>
            <w:noWrap/>
            <w:vAlign w:val="center"/>
            <w:hideMark/>
          </w:tcPr>
          <w:p w14:paraId="794695DC" w14:textId="77777777" w:rsidR="00B64CEF" w:rsidRPr="0027753A" w:rsidRDefault="00B64CEF"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23F023B1" w14:textId="77777777" w:rsidR="00B64CEF" w:rsidRPr="0027753A" w:rsidRDefault="00B64CEF" w:rsidP="00842A43">
            <w:pPr>
              <w:jc w:val="center"/>
              <w:rPr>
                <w:rFonts w:eastAsia="Times New Roman"/>
              </w:rPr>
            </w:pPr>
            <w:r w:rsidRPr="0027753A">
              <w:rPr>
                <w:rFonts w:eastAsia="Times New Roman"/>
              </w:rPr>
              <w:t> </w:t>
            </w:r>
          </w:p>
        </w:tc>
        <w:tc>
          <w:tcPr>
            <w:tcW w:w="1134" w:type="dxa"/>
            <w:shd w:val="clear" w:color="auto" w:fill="auto"/>
            <w:noWrap/>
            <w:vAlign w:val="center"/>
            <w:hideMark/>
          </w:tcPr>
          <w:p w14:paraId="4E960010" w14:textId="77777777" w:rsidR="00B64CEF" w:rsidRPr="0027753A" w:rsidRDefault="00B64CEF" w:rsidP="00842A43">
            <w:pPr>
              <w:jc w:val="center"/>
              <w:rPr>
                <w:rFonts w:eastAsia="Times New Roman"/>
              </w:rPr>
            </w:pPr>
            <w:r w:rsidRPr="0027753A">
              <w:rPr>
                <w:rFonts w:eastAsia="Times New Roman"/>
              </w:rPr>
              <w:t> </w:t>
            </w:r>
          </w:p>
        </w:tc>
      </w:tr>
      <w:tr w:rsidR="00B64CEF" w:rsidRPr="00F71D1E" w14:paraId="5E1B7B50" w14:textId="77777777" w:rsidTr="000011DD">
        <w:trPr>
          <w:trHeight w:val="255"/>
        </w:trPr>
        <w:tc>
          <w:tcPr>
            <w:tcW w:w="7830" w:type="dxa"/>
            <w:gridSpan w:val="3"/>
            <w:vMerge w:val="restart"/>
            <w:shd w:val="clear" w:color="auto" w:fill="auto"/>
            <w:vAlign w:val="center"/>
            <w:hideMark/>
          </w:tcPr>
          <w:p w14:paraId="23E6E5D1" w14:textId="77777777" w:rsidR="00B64CEF" w:rsidRPr="00F71D1E" w:rsidRDefault="00B64CEF"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B64CEF" w:rsidRPr="00F71D1E" w:rsidRDefault="00B64CEF"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B64CEF" w:rsidRPr="0027753A" w:rsidRDefault="00B64CEF" w:rsidP="00842A43">
            <w:pPr>
              <w:jc w:val="center"/>
              <w:rPr>
                <w:rFonts w:eastAsia="Times New Roman"/>
              </w:rPr>
            </w:pPr>
            <w:r w:rsidRPr="0027753A">
              <w:rPr>
                <w:rFonts w:eastAsia="Times New Roman"/>
              </w:rPr>
              <w:t>0,0</w:t>
            </w:r>
          </w:p>
        </w:tc>
        <w:tc>
          <w:tcPr>
            <w:tcW w:w="985" w:type="dxa"/>
            <w:shd w:val="clear" w:color="auto" w:fill="auto"/>
            <w:vAlign w:val="center"/>
            <w:hideMark/>
          </w:tcPr>
          <w:p w14:paraId="0903BC0B" w14:textId="77777777" w:rsidR="00B64CEF" w:rsidRPr="0027753A" w:rsidRDefault="00B64CEF" w:rsidP="00842A43">
            <w:pPr>
              <w:jc w:val="center"/>
              <w:rPr>
                <w:rFonts w:eastAsia="Times New Roman"/>
              </w:rPr>
            </w:pPr>
            <w:r w:rsidRPr="0027753A">
              <w:rPr>
                <w:rFonts w:eastAsia="Times New Roman"/>
              </w:rPr>
              <w:t>0,0</w:t>
            </w:r>
          </w:p>
        </w:tc>
        <w:tc>
          <w:tcPr>
            <w:tcW w:w="1283" w:type="dxa"/>
            <w:shd w:val="clear" w:color="auto" w:fill="auto"/>
            <w:vAlign w:val="center"/>
            <w:hideMark/>
          </w:tcPr>
          <w:p w14:paraId="6F51AB63"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B28FA6A" w14:textId="77777777" w:rsidR="00B64CEF" w:rsidRPr="0027753A" w:rsidRDefault="00B64CEF" w:rsidP="00842A43">
            <w:pPr>
              <w:jc w:val="center"/>
              <w:rPr>
                <w:rFonts w:eastAsia="Times New Roman"/>
              </w:rPr>
            </w:pPr>
            <w:r w:rsidRPr="0027753A">
              <w:rPr>
                <w:rFonts w:eastAsia="Times New Roman"/>
              </w:rPr>
              <w:t>0,0</w:t>
            </w:r>
          </w:p>
        </w:tc>
      </w:tr>
      <w:tr w:rsidR="00B64CEF" w:rsidRPr="00F71D1E" w14:paraId="75592920" w14:textId="77777777" w:rsidTr="000011DD">
        <w:trPr>
          <w:trHeight w:val="255"/>
        </w:trPr>
        <w:tc>
          <w:tcPr>
            <w:tcW w:w="7830" w:type="dxa"/>
            <w:gridSpan w:val="3"/>
            <w:vMerge/>
            <w:shd w:val="clear" w:color="auto" w:fill="auto"/>
            <w:vAlign w:val="center"/>
            <w:hideMark/>
          </w:tcPr>
          <w:p w14:paraId="5F569EDA" w14:textId="77777777" w:rsidR="00B64CEF" w:rsidRPr="00F71D1E" w:rsidRDefault="00B64CEF" w:rsidP="00842A43">
            <w:pPr>
              <w:rPr>
                <w:rFonts w:eastAsia="Times New Roman"/>
                <w:color w:val="000000"/>
              </w:rPr>
            </w:pPr>
          </w:p>
        </w:tc>
        <w:tc>
          <w:tcPr>
            <w:tcW w:w="2019" w:type="dxa"/>
            <w:shd w:val="clear" w:color="auto" w:fill="auto"/>
            <w:vAlign w:val="center"/>
            <w:hideMark/>
          </w:tcPr>
          <w:p w14:paraId="1918F587" w14:textId="77777777" w:rsidR="00B64CEF" w:rsidRPr="00F71D1E" w:rsidRDefault="00B64CEF"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B64CEF" w:rsidRPr="00F71D1E" w:rsidRDefault="00B64CEF" w:rsidP="00842A43">
            <w:pPr>
              <w:jc w:val="center"/>
              <w:rPr>
                <w:rFonts w:eastAsia="Times New Roman"/>
              </w:rPr>
            </w:pPr>
            <w:r w:rsidRPr="00F71D1E">
              <w:rPr>
                <w:rFonts w:eastAsia="Times New Roman"/>
              </w:rPr>
              <w:t>0,0</w:t>
            </w:r>
          </w:p>
        </w:tc>
        <w:tc>
          <w:tcPr>
            <w:tcW w:w="985" w:type="dxa"/>
            <w:shd w:val="clear" w:color="auto" w:fill="auto"/>
            <w:vAlign w:val="center"/>
            <w:hideMark/>
          </w:tcPr>
          <w:p w14:paraId="4723A4A2" w14:textId="77777777" w:rsidR="00B64CEF" w:rsidRPr="00F71D1E" w:rsidRDefault="00B64CEF"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B64CEF" w:rsidRPr="00F71D1E" w:rsidRDefault="00B64CEF"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B64CEF" w:rsidRPr="00F71D1E" w:rsidRDefault="00B64CEF" w:rsidP="00842A43">
            <w:pPr>
              <w:jc w:val="center"/>
              <w:rPr>
                <w:rFonts w:eastAsia="Times New Roman"/>
              </w:rPr>
            </w:pPr>
            <w:r w:rsidRPr="00F71D1E">
              <w:rPr>
                <w:rFonts w:eastAsia="Times New Roman"/>
              </w:rPr>
              <w:t>0,0</w:t>
            </w:r>
          </w:p>
        </w:tc>
      </w:tr>
      <w:tr w:rsidR="00A90B5F" w:rsidRPr="00F71D1E" w14:paraId="172825F9" w14:textId="77777777" w:rsidTr="001F5046">
        <w:trPr>
          <w:trHeight w:val="255"/>
        </w:trPr>
        <w:tc>
          <w:tcPr>
            <w:tcW w:w="7830" w:type="dxa"/>
            <w:gridSpan w:val="3"/>
            <w:vMerge w:val="restart"/>
            <w:shd w:val="clear" w:color="auto" w:fill="auto"/>
            <w:vAlign w:val="center"/>
            <w:hideMark/>
          </w:tcPr>
          <w:p w14:paraId="788BB1F3" w14:textId="77777777" w:rsidR="00A90B5F" w:rsidRPr="00F71D1E" w:rsidRDefault="00A90B5F" w:rsidP="00842A43">
            <w:pPr>
              <w:rPr>
                <w:rFonts w:eastAsia="Times New Roman"/>
                <w:color w:val="000000"/>
              </w:rPr>
            </w:pPr>
            <w:proofErr w:type="gramStart"/>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roofErr w:type="gramEnd"/>
          </w:p>
        </w:tc>
        <w:tc>
          <w:tcPr>
            <w:tcW w:w="2019" w:type="dxa"/>
            <w:shd w:val="clear" w:color="auto" w:fill="auto"/>
            <w:vAlign w:val="center"/>
            <w:hideMark/>
          </w:tcPr>
          <w:p w14:paraId="2236BBD4" w14:textId="77777777" w:rsidR="00A90B5F" w:rsidRPr="00F71D1E" w:rsidRDefault="00A90B5F" w:rsidP="00842A43">
            <w:pPr>
              <w:rPr>
                <w:rFonts w:eastAsia="Times New Roman"/>
              </w:rPr>
            </w:pPr>
            <w:r w:rsidRPr="00F71D1E">
              <w:rPr>
                <w:rFonts w:eastAsia="Times New Roman"/>
              </w:rPr>
              <w:t>Всего</w:t>
            </w:r>
          </w:p>
        </w:tc>
        <w:tc>
          <w:tcPr>
            <w:tcW w:w="1352" w:type="dxa"/>
            <w:shd w:val="clear" w:color="auto" w:fill="auto"/>
            <w:hideMark/>
          </w:tcPr>
          <w:p w14:paraId="28D073EE" w14:textId="01E9EE2E" w:rsidR="00A90B5F" w:rsidRPr="0074174F" w:rsidRDefault="00B51437" w:rsidP="00842A43">
            <w:pPr>
              <w:jc w:val="center"/>
              <w:rPr>
                <w:rFonts w:eastAsia="Times New Roman"/>
                <w:lang w:val="en-US"/>
              </w:rPr>
            </w:pPr>
            <w:r>
              <w:rPr>
                <w:rFonts w:eastAsia="Times New Roman"/>
              </w:rPr>
              <w:t>17 232,5</w:t>
            </w:r>
          </w:p>
        </w:tc>
        <w:tc>
          <w:tcPr>
            <w:tcW w:w="985" w:type="dxa"/>
            <w:shd w:val="clear" w:color="auto" w:fill="auto"/>
            <w:vAlign w:val="center"/>
            <w:hideMark/>
          </w:tcPr>
          <w:p w14:paraId="5FFC48FA" w14:textId="19F32E4E" w:rsidR="00A90B5F" w:rsidRPr="000E0ABD" w:rsidRDefault="00B51437" w:rsidP="000011DD">
            <w:pPr>
              <w:jc w:val="center"/>
              <w:rPr>
                <w:rFonts w:eastAsia="Times New Roman"/>
              </w:rPr>
            </w:pPr>
            <w:r>
              <w:rPr>
                <w:rFonts w:eastAsia="Times New Roman"/>
              </w:rPr>
              <w:t>17 232,5</w:t>
            </w:r>
          </w:p>
        </w:tc>
        <w:tc>
          <w:tcPr>
            <w:tcW w:w="1283" w:type="dxa"/>
            <w:shd w:val="clear" w:color="auto" w:fill="auto"/>
            <w:vAlign w:val="center"/>
            <w:hideMark/>
          </w:tcPr>
          <w:p w14:paraId="6C887EA7" w14:textId="77777777" w:rsidR="00A90B5F" w:rsidRPr="00F71D1E" w:rsidRDefault="00A90B5F"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A90B5F" w:rsidRPr="00F71D1E" w:rsidRDefault="00A90B5F" w:rsidP="00842A43">
            <w:pPr>
              <w:jc w:val="center"/>
              <w:rPr>
                <w:rFonts w:eastAsia="Times New Roman"/>
              </w:rPr>
            </w:pPr>
            <w:r w:rsidRPr="00F71D1E">
              <w:rPr>
                <w:rFonts w:eastAsia="Times New Roman"/>
              </w:rPr>
              <w:t>0,0</w:t>
            </w:r>
          </w:p>
        </w:tc>
      </w:tr>
      <w:tr w:rsidR="00A90B5F" w:rsidRPr="00F71D1E" w14:paraId="54D8AE71" w14:textId="77777777" w:rsidTr="001F5046">
        <w:trPr>
          <w:trHeight w:val="255"/>
        </w:trPr>
        <w:tc>
          <w:tcPr>
            <w:tcW w:w="7830" w:type="dxa"/>
            <w:gridSpan w:val="3"/>
            <w:vMerge/>
            <w:shd w:val="clear" w:color="auto" w:fill="auto"/>
            <w:vAlign w:val="center"/>
            <w:hideMark/>
          </w:tcPr>
          <w:p w14:paraId="7A456EDC" w14:textId="77777777" w:rsidR="00A90B5F" w:rsidRPr="00F71D1E" w:rsidRDefault="00A90B5F" w:rsidP="00842A43">
            <w:pPr>
              <w:rPr>
                <w:rFonts w:eastAsia="Times New Roman"/>
                <w:color w:val="000000"/>
              </w:rPr>
            </w:pPr>
          </w:p>
        </w:tc>
        <w:tc>
          <w:tcPr>
            <w:tcW w:w="2019" w:type="dxa"/>
            <w:shd w:val="clear" w:color="auto" w:fill="auto"/>
            <w:vAlign w:val="center"/>
            <w:hideMark/>
          </w:tcPr>
          <w:p w14:paraId="54BAF0F8" w14:textId="77777777" w:rsidR="00A90B5F" w:rsidRPr="00F71D1E" w:rsidRDefault="00A90B5F"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36B17690" w:rsidR="00A90B5F" w:rsidRPr="00230F64" w:rsidRDefault="00B51437" w:rsidP="00842A43">
            <w:pPr>
              <w:jc w:val="center"/>
              <w:rPr>
                <w:rFonts w:eastAsia="Times New Roman"/>
              </w:rPr>
            </w:pPr>
            <w:r>
              <w:rPr>
                <w:rFonts w:eastAsia="Times New Roman"/>
              </w:rPr>
              <w:t>17 232,5</w:t>
            </w:r>
          </w:p>
        </w:tc>
        <w:tc>
          <w:tcPr>
            <w:tcW w:w="985" w:type="dxa"/>
            <w:shd w:val="clear" w:color="auto" w:fill="auto"/>
            <w:vAlign w:val="center"/>
            <w:hideMark/>
          </w:tcPr>
          <w:p w14:paraId="06BDBBB8" w14:textId="1F11F4D7" w:rsidR="00A90B5F" w:rsidRPr="000E0ABD" w:rsidRDefault="00B51437" w:rsidP="00842A43">
            <w:pPr>
              <w:jc w:val="center"/>
              <w:rPr>
                <w:rFonts w:eastAsia="Times New Roman"/>
              </w:rPr>
            </w:pPr>
            <w:r>
              <w:rPr>
                <w:rFonts w:eastAsia="Times New Roman"/>
              </w:rPr>
              <w:t>17 232,5</w:t>
            </w:r>
          </w:p>
        </w:tc>
        <w:tc>
          <w:tcPr>
            <w:tcW w:w="1283" w:type="dxa"/>
            <w:shd w:val="clear" w:color="auto" w:fill="auto"/>
            <w:vAlign w:val="center"/>
            <w:hideMark/>
          </w:tcPr>
          <w:p w14:paraId="37D733D2" w14:textId="77777777" w:rsidR="00A90B5F" w:rsidRPr="00F71D1E" w:rsidRDefault="00A90B5F"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A90B5F" w:rsidRPr="00F71D1E" w:rsidRDefault="00A90B5F" w:rsidP="00842A43">
            <w:pPr>
              <w:jc w:val="center"/>
              <w:rPr>
                <w:rFonts w:eastAsia="Times New Roman"/>
              </w:rPr>
            </w:pPr>
            <w:r w:rsidRPr="00F71D1E">
              <w:rPr>
                <w:rFonts w:eastAsia="Times New Roman"/>
              </w:rPr>
              <w:t>0,0</w:t>
            </w:r>
          </w:p>
        </w:tc>
      </w:tr>
      <w:tr w:rsidR="00B64CEF" w:rsidRPr="00F71D1E" w14:paraId="4F62FA79" w14:textId="77777777" w:rsidTr="000011DD">
        <w:trPr>
          <w:trHeight w:val="255"/>
        </w:trPr>
        <w:tc>
          <w:tcPr>
            <w:tcW w:w="7830" w:type="dxa"/>
            <w:gridSpan w:val="3"/>
            <w:shd w:val="clear" w:color="auto" w:fill="auto"/>
            <w:vAlign w:val="center"/>
          </w:tcPr>
          <w:p w14:paraId="1F7C9120" w14:textId="77777777" w:rsidR="00B64CEF" w:rsidRPr="00F71D1E" w:rsidRDefault="00B64CEF" w:rsidP="00842A43">
            <w:pPr>
              <w:rPr>
                <w:rFonts w:eastAsia="Times New Roman"/>
                <w:color w:val="000000"/>
              </w:rPr>
            </w:pPr>
          </w:p>
        </w:tc>
        <w:tc>
          <w:tcPr>
            <w:tcW w:w="2019" w:type="dxa"/>
            <w:shd w:val="clear" w:color="auto" w:fill="auto"/>
            <w:vAlign w:val="center"/>
          </w:tcPr>
          <w:p w14:paraId="08D84235" w14:textId="41A8DB25" w:rsidR="00B64CEF" w:rsidRPr="001B3D27" w:rsidRDefault="00B64CEF" w:rsidP="00842A43">
            <w:pPr>
              <w:rPr>
                <w:rFonts w:eastAsia="Times New Roman"/>
                <w:highlight w:val="yellow"/>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6B70ACF7" w14:textId="110A9788" w:rsidR="00B64CEF" w:rsidRPr="00230F64" w:rsidRDefault="00B64CEF"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985" w:type="dxa"/>
            <w:shd w:val="clear" w:color="auto" w:fill="auto"/>
            <w:vAlign w:val="center"/>
          </w:tcPr>
          <w:p w14:paraId="5CA86508" w14:textId="5E63EF48" w:rsidR="00B64CEF" w:rsidRPr="00230F64" w:rsidRDefault="00B64CEF"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B64CEF" w:rsidRPr="00F71D1E" w:rsidRDefault="00B64CEF"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B64CEF" w:rsidRPr="00F71D1E" w:rsidRDefault="00B64CEF" w:rsidP="00842A43">
            <w:pPr>
              <w:jc w:val="center"/>
              <w:rPr>
                <w:rFonts w:eastAsia="Times New Roman"/>
              </w:rPr>
            </w:pPr>
            <w:r w:rsidRPr="00F71D1E">
              <w:rPr>
                <w:rFonts w:eastAsia="Times New Roman"/>
              </w:rPr>
              <w:t>0,0</w:t>
            </w:r>
          </w:p>
        </w:tc>
      </w:tr>
      <w:tr w:rsidR="00B64CEF" w:rsidRPr="001B3D27" w14:paraId="7A288C80" w14:textId="77777777" w:rsidTr="000011DD">
        <w:trPr>
          <w:trHeight w:val="255"/>
        </w:trPr>
        <w:tc>
          <w:tcPr>
            <w:tcW w:w="7830" w:type="dxa"/>
            <w:gridSpan w:val="3"/>
            <w:vMerge w:val="restart"/>
            <w:shd w:val="clear" w:color="auto" w:fill="auto"/>
            <w:vAlign w:val="center"/>
            <w:hideMark/>
          </w:tcPr>
          <w:p w14:paraId="17A91226" w14:textId="0DB88686" w:rsidR="00B64CEF" w:rsidRPr="00F71D1E" w:rsidRDefault="00B64CEF" w:rsidP="00842A43">
            <w:pPr>
              <w:rPr>
                <w:rFonts w:eastAsia="Times New Roman"/>
                <w:color w:val="000000"/>
              </w:rPr>
            </w:pPr>
            <w:r w:rsidRPr="00F71D1E">
              <w:rPr>
                <w:rFonts w:eastAsia="Times New Roman"/>
                <w:color w:val="000000"/>
              </w:rPr>
              <w:t xml:space="preserve">Соисполнитель 2 администрация сельского поселения </w:t>
            </w:r>
            <w:proofErr w:type="spellStart"/>
            <w:r w:rsidRPr="00F71D1E">
              <w:rPr>
                <w:rFonts w:eastAsia="Times New Roman"/>
                <w:color w:val="000000"/>
              </w:rPr>
              <w:t>Горноправдинск</w:t>
            </w:r>
            <w:proofErr w:type="spellEnd"/>
          </w:p>
        </w:tc>
        <w:tc>
          <w:tcPr>
            <w:tcW w:w="2019" w:type="dxa"/>
            <w:shd w:val="clear" w:color="auto" w:fill="auto"/>
            <w:vAlign w:val="center"/>
            <w:hideMark/>
          </w:tcPr>
          <w:p w14:paraId="4C2A0143" w14:textId="77777777" w:rsidR="00B64CEF" w:rsidRPr="00F71D1E" w:rsidRDefault="00B64CEF"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042B9F63" w:rsidR="00B64CEF" w:rsidRPr="004C6764" w:rsidRDefault="004C6764" w:rsidP="00842A43">
            <w:pPr>
              <w:jc w:val="center"/>
              <w:rPr>
                <w:rFonts w:eastAsia="Times New Roman"/>
              </w:rPr>
            </w:pPr>
            <w:r>
              <w:rPr>
                <w:rFonts w:eastAsia="Times New Roman"/>
              </w:rPr>
              <w:t>1</w:t>
            </w:r>
            <w:r w:rsidR="00E13CA3">
              <w:rPr>
                <w:rFonts w:eastAsia="Times New Roman"/>
              </w:rPr>
              <w:t>6 885,9</w:t>
            </w:r>
          </w:p>
        </w:tc>
        <w:tc>
          <w:tcPr>
            <w:tcW w:w="985" w:type="dxa"/>
            <w:shd w:val="clear" w:color="auto" w:fill="auto"/>
            <w:vAlign w:val="center"/>
            <w:hideMark/>
          </w:tcPr>
          <w:p w14:paraId="6924DA29" w14:textId="59CAE4DB" w:rsidR="00B64CEF" w:rsidRPr="004C6764" w:rsidRDefault="00E13CA3" w:rsidP="00842A43">
            <w:pPr>
              <w:jc w:val="center"/>
              <w:rPr>
                <w:rFonts w:eastAsia="Times New Roman"/>
              </w:rPr>
            </w:pPr>
            <w:r>
              <w:rPr>
                <w:rFonts w:eastAsia="Times New Roman"/>
              </w:rPr>
              <w:t>10 682,3</w:t>
            </w:r>
          </w:p>
        </w:tc>
        <w:tc>
          <w:tcPr>
            <w:tcW w:w="1283" w:type="dxa"/>
            <w:shd w:val="clear" w:color="auto" w:fill="auto"/>
            <w:vAlign w:val="center"/>
          </w:tcPr>
          <w:p w14:paraId="45D258AC" w14:textId="455AD30B" w:rsidR="00B64CEF" w:rsidRPr="002727F4" w:rsidRDefault="00B64CEF"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B64CEF" w:rsidRPr="002727F4" w:rsidRDefault="00B64CEF" w:rsidP="00842A43">
            <w:pPr>
              <w:jc w:val="center"/>
              <w:rPr>
                <w:rFonts w:eastAsia="Times New Roman"/>
              </w:rPr>
            </w:pPr>
            <w:r w:rsidRPr="002727F4">
              <w:rPr>
                <w:rFonts w:eastAsia="Times New Roman"/>
                <w:color w:val="000000"/>
              </w:rPr>
              <w:t>3 265,1</w:t>
            </w:r>
          </w:p>
        </w:tc>
      </w:tr>
      <w:tr w:rsidR="00BE49EE" w:rsidRPr="00F71D1E" w14:paraId="209C74C5" w14:textId="77777777" w:rsidTr="000011DD">
        <w:trPr>
          <w:trHeight w:val="510"/>
        </w:trPr>
        <w:tc>
          <w:tcPr>
            <w:tcW w:w="7830" w:type="dxa"/>
            <w:gridSpan w:val="3"/>
            <w:vMerge/>
            <w:shd w:val="clear" w:color="auto" w:fill="auto"/>
            <w:vAlign w:val="center"/>
            <w:hideMark/>
          </w:tcPr>
          <w:p w14:paraId="31518D6A" w14:textId="77777777" w:rsidR="00BE49EE" w:rsidRPr="00F71D1E" w:rsidRDefault="00BE49EE" w:rsidP="00842A43">
            <w:pPr>
              <w:rPr>
                <w:rFonts w:eastAsia="Times New Roman"/>
                <w:color w:val="000000"/>
              </w:rPr>
            </w:pPr>
          </w:p>
        </w:tc>
        <w:tc>
          <w:tcPr>
            <w:tcW w:w="2019" w:type="dxa"/>
            <w:shd w:val="clear" w:color="auto" w:fill="auto"/>
            <w:vAlign w:val="center"/>
            <w:hideMark/>
          </w:tcPr>
          <w:p w14:paraId="20AAE756" w14:textId="20AD47ED" w:rsidR="00BE49EE" w:rsidRPr="00F71D1E" w:rsidRDefault="00BE49EE"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5779A130" w14:textId="7945B782" w:rsidR="00BE49EE" w:rsidRPr="004C6764" w:rsidRDefault="00BE49EE" w:rsidP="00842A43">
            <w:pPr>
              <w:jc w:val="center"/>
              <w:rPr>
                <w:rFonts w:eastAsia="Times New Roman"/>
              </w:rPr>
            </w:pPr>
            <w:r w:rsidRPr="001B4C4A">
              <w:rPr>
                <w:rFonts w:eastAsia="Times New Roman"/>
                <w:color w:val="000000"/>
              </w:rPr>
              <w:t>3 565,4</w:t>
            </w:r>
          </w:p>
        </w:tc>
        <w:tc>
          <w:tcPr>
            <w:tcW w:w="985" w:type="dxa"/>
            <w:shd w:val="clear" w:color="auto" w:fill="auto"/>
            <w:vAlign w:val="center"/>
            <w:hideMark/>
          </w:tcPr>
          <w:p w14:paraId="70298B32" w14:textId="7E2F4C4B" w:rsidR="00BE49EE" w:rsidRPr="004C6764" w:rsidRDefault="00BE49EE" w:rsidP="00842A43">
            <w:pPr>
              <w:jc w:val="center"/>
              <w:rPr>
                <w:rFonts w:eastAsia="Times New Roman"/>
              </w:rPr>
            </w:pPr>
            <w:r w:rsidRPr="001B4C4A">
              <w:rPr>
                <w:rFonts w:eastAsia="Times New Roman"/>
                <w:color w:val="000000"/>
              </w:rPr>
              <w:t>1 146,0</w:t>
            </w:r>
          </w:p>
        </w:tc>
        <w:tc>
          <w:tcPr>
            <w:tcW w:w="1283" w:type="dxa"/>
            <w:shd w:val="clear" w:color="auto" w:fill="auto"/>
            <w:vAlign w:val="center"/>
          </w:tcPr>
          <w:p w14:paraId="04CDF86D" w14:textId="3F9A899F" w:rsidR="00BE49EE" w:rsidRPr="00B077B4" w:rsidRDefault="00BE49EE" w:rsidP="00842A43">
            <w:pPr>
              <w:jc w:val="center"/>
              <w:rPr>
                <w:rFonts w:eastAsia="Times New Roman"/>
              </w:rPr>
            </w:pPr>
            <w:r w:rsidRPr="001B4C4A">
              <w:rPr>
                <w:rFonts w:eastAsia="Times New Roman"/>
                <w:color w:val="000000"/>
              </w:rPr>
              <w:t>1 146,0</w:t>
            </w:r>
          </w:p>
        </w:tc>
        <w:tc>
          <w:tcPr>
            <w:tcW w:w="1134" w:type="dxa"/>
            <w:shd w:val="clear" w:color="auto" w:fill="auto"/>
            <w:vAlign w:val="center"/>
          </w:tcPr>
          <w:p w14:paraId="6CC0196E" w14:textId="260721FC" w:rsidR="00BE49EE" w:rsidRPr="00B077B4" w:rsidRDefault="00BE49EE" w:rsidP="00842A43">
            <w:pPr>
              <w:jc w:val="center"/>
              <w:rPr>
                <w:rFonts w:eastAsia="Times New Roman"/>
              </w:rPr>
            </w:pPr>
            <w:r w:rsidRPr="001B4C4A">
              <w:rPr>
                <w:rFonts w:eastAsia="Times New Roman"/>
                <w:color w:val="000000"/>
              </w:rPr>
              <w:t>1 273,4</w:t>
            </w:r>
          </w:p>
        </w:tc>
      </w:tr>
      <w:tr w:rsidR="00802780" w:rsidRPr="00F71D1E" w14:paraId="16A90387" w14:textId="77777777" w:rsidTr="000011DD">
        <w:trPr>
          <w:trHeight w:val="255"/>
        </w:trPr>
        <w:tc>
          <w:tcPr>
            <w:tcW w:w="7830" w:type="dxa"/>
            <w:gridSpan w:val="3"/>
            <w:vMerge/>
            <w:shd w:val="clear" w:color="auto" w:fill="auto"/>
            <w:vAlign w:val="center"/>
          </w:tcPr>
          <w:p w14:paraId="266A5600" w14:textId="77777777" w:rsidR="00802780" w:rsidRPr="00F71D1E" w:rsidRDefault="00802780" w:rsidP="00842A43">
            <w:pPr>
              <w:rPr>
                <w:rFonts w:eastAsia="Times New Roman"/>
                <w:color w:val="000000"/>
              </w:rPr>
            </w:pPr>
          </w:p>
        </w:tc>
        <w:tc>
          <w:tcPr>
            <w:tcW w:w="2019" w:type="dxa"/>
            <w:shd w:val="clear" w:color="auto" w:fill="auto"/>
            <w:vAlign w:val="center"/>
          </w:tcPr>
          <w:p w14:paraId="587202DC" w14:textId="05B58186" w:rsidR="00802780" w:rsidRPr="00F71D1E" w:rsidRDefault="00802780"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tcPr>
          <w:p w14:paraId="28E49FFE" w14:textId="7DEE8D59" w:rsidR="00802780" w:rsidRDefault="00CB5E6A" w:rsidP="00842A43">
            <w:pPr>
              <w:jc w:val="center"/>
              <w:rPr>
                <w:rFonts w:eastAsia="Times New Roman"/>
              </w:rPr>
            </w:pPr>
            <w:r>
              <w:rPr>
                <w:rFonts w:eastAsia="Times New Roman"/>
                <w:color w:val="000000"/>
              </w:rPr>
              <w:t>7 820,2</w:t>
            </w:r>
          </w:p>
        </w:tc>
        <w:tc>
          <w:tcPr>
            <w:tcW w:w="985" w:type="dxa"/>
            <w:shd w:val="clear" w:color="auto" w:fill="auto"/>
            <w:vAlign w:val="center"/>
          </w:tcPr>
          <w:p w14:paraId="65DAA697" w14:textId="7FEBAF3F" w:rsidR="00802780" w:rsidRDefault="00CB5E6A" w:rsidP="00842A43">
            <w:pPr>
              <w:jc w:val="center"/>
              <w:rPr>
                <w:rFonts w:eastAsia="Times New Roman"/>
              </w:rPr>
            </w:pPr>
            <w:r>
              <w:rPr>
                <w:rFonts w:eastAsia="Times New Roman"/>
                <w:color w:val="000000"/>
              </w:rPr>
              <w:t>4 036,</w:t>
            </w:r>
            <w:r w:rsidR="00E13D05">
              <w:rPr>
                <w:rFonts w:eastAsia="Times New Roman"/>
                <w:color w:val="000000"/>
              </w:rPr>
              <w:t>3</w:t>
            </w:r>
          </w:p>
        </w:tc>
        <w:tc>
          <w:tcPr>
            <w:tcW w:w="1283" w:type="dxa"/>
            <w:shd w:val="clear" w:color="auto" w:fill="auto"/>
            <w:vAlign w:val="center"/>
          </w:tcPr>
          <w:p w14:paraId="1035EE76" w14:textId="735D1760" w:rsidR="00802780" w:rsidRDefault="00802780"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tcPr>
          <w:p w14:paraId="0009E529" w14:textId="5556A054" w:rsidR="00802780" w:rsidRDefault="00802780" w:rsidP="00842A43">
            <w:pPr>
              <w:jc w:val="center"/>
              <w:rPr>
                <w:rFonts w:eastAsia="Times New Roman"/>
                <w:color w:val="000000"/>
              </w:rPr>
            </w:pPr>
            <w:r w:rsidRPr="001B4C4A">
              <w:rPr>
                <w:rFonts w:eastAsia="Times New Roman"/>
                <w:color w:val="000000"/>
              </w:rPr>
              <w:t>1 991,7</w:t>
            </w:r>
          </w:p>
        </w:tc>
      </w:tr>
      <w:tr w:rsidR="00802780" w:rsidRPr="00F71D1E" w14:paraId="065F0A00" w14:textId="77777777" w:rsidTr="000011DD">
        <w:trPr>
          <w:trHeight w:val="255"/>
        </w:trPr>
        <w:tc>
          <w:tcPr>
            <w:tcW w:w="7830" w:type="dxa"/>
            <w:gridSpan w:val="3"/>
            <w:vMerge/>
            <w:shd w:val="clear" w:color="auto" w:fill="auto"/>
            <w:vAlign w:val="center"/>
            <w:hideMark/>
          </w:tcPr>
          <w:p w14:paraId="2D385AF2" w14:textId="77777777" w:rsidR="00802780" w:rsidRPr="00F71D1E" w:rsidRDefault="00802780" w:rsidP="00842A43">
            <w:pPr>
              <w:rPr>
                <w:rFonts w:eastAsia="Times New Roman"/>
                <w:color w:val="000000"/>
              </w:rPr>
            </w:pPr>
          </w:p>
        </w:tc>
        <w:tc>
          <w:tcPr>
            <w:tcW w:w="2019" w:type="dxa"/>
            <w:shd w:val="clear" w:color="auto" w:fill="auto"/>
            <w:vAlign w:val="center"/>
            <w:hideMark/>
          </w:tcPr>
          <w:p w14:paraId="6605C449" w14:textId="77777777" w:rsidR="00802780" w:rsidRPr="00F71D1E" w:rsidRDefault="00802780"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2AA740F3" w:rsidR="00802780" w:rsidRPr="004C6764" w:rsidRDefault="00E13D05" w:rsidP="00842A43">
            <w:pPr>
              <w:jc w:val="center"/>
              <w:rPr>
                <w:rFonts w:eastAsia="Times New Roman"/>
              </w:rPr>
            </w:pPr>
            <w:r>
              <w:rPr>
                <w:rFonts w:eastAsia="Times New Roman"/>
              </w:rPr>
              <w:t>5 500,0</w:t>
            </w:r>
          </w:p>
        </w:tc>
        <w:tc>
          <w:tcPr>
            <w:tcW w:w="985" w:type="dxa"/>
            <w:shd w:val="clear" w:color="auto" w:fill="auto"/>
            <w:vAlign w:val="center"/>
            <w:hideMark/>
          </w:tcPr>
          <w:p w14:paraId="18AFDF24" w14:textId="20F069DA" w:rsidR="00802780" w:rsidRPr="004C6764" w:rsidRDefault="00E13D05" w:rsidP="00842A43">
            <w:pPr>
              <w:jc w:val="center"/>
              <w:rPr>
                <w:rFonts w:eastAsia="Times New Roman"/>
              </w:rPr>
            </w:pPr>
            <w:r>
              <w:rPr>
                <w:rFonts w:eastAsia="Times New Roman"/>
              </w:rPr>
              <w:t>5 500,0</w:t>
            </w:r>
          </w:p>
        </w:tc>
        <w:tc>
          <w:tcPr>
            <w:tcW w:w="1283" w:type="dxa"/>
            <w:shd w:val="clear" w:color="auto" w:fill="auto"/>
            <w:vAlign w:val="center"/>
            <w:hideMark/>
          </w:tcPr>
          <w:p w14:paraId="2E102359" w14:textId="1EF7A71C" w:rsidR="00802780" w:rsidRPr="00F71D1E" w:rsidRDefault="00802780"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802780" w:rsidRPr="00F71D1E" w:rsidRDefault="00802780" w:rsidP="00842A43">
            <w:pPr>
              <w:jc w:val="center"/>
              <w:rPr>
                <w:rFonts w:eastAsia="Times New Roman"/>
              </w:rPr>
            </w:pPr>
            <w:r>
              <w:rPr>
                <w:rFonts w:eastAsia="Times New Roman"/>
                <w:color w:val="000000"/>
              </w:rPr>
              <w:t>0,0</w:t>
            </w:r>
          </w:p>
        </w:tc>
      </w:tr>
      <w:tr w:rsidR="00802780" w:rsidRPr="00F71D1E" w14:paraId="4BD5CADC" w14:textId="77777777" w:rsidTr="000011DD">
        <w:trPr>
          <w:trHeight w:val="510"/>
        </w:trPr>
        <w:tc>
          <w:tcPr>
            <w:tcW w:w="7830" w:type="dxa"/>
            <w:gridSpan w:val="3"/>
            <w:vMerge/>
            <w:shd w:val="clear" w:color="auto" w:fill="auto"/>
            <w:vAlign w:val="center"/>
            <w:hideMark/>
          </w:tcPr>
          <w:p w14:paraId="070F4A77" w14:textId="77777777" w:rsidR="00802780" w:rsidRPr="00F71D1E" w:rsidRDefault="00802780" w:rsidP="00842A43">
            <w:pPr>
              <w:rPr>
                <w:rFonts w:eastAsia="Times New Roman"/>
                <w:color w:val="000000"/>
              </w:rPr>
            </w:pPr>
          </w:p>
        </w:tc>
        <w:tc>
          <w:tcPr>
            <w:tcW w:w="2019" w:type="dxa"/>
            <w:shd w:val="clear" w:color="auto" w:fill="auto"/>
            <w:vAlign w:val="center"/>
            <w:hideMark/>
          </w:tcPr>
          <w:p w14:paraId="70A86E00" w14:textId="77777777" w:rsidR="00802780" w:rsidRPr="00F71D1E" w:rsidRDefault="00802780"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352" w:type="dxa"/>
            <w:shd w:val="clear" w:color="auto" w:fill="auto"/>
            <w:vAlign w:val="center"/>
            <w:hideMark/>
          </w:tcPr>
          <w:p w14:paraId="0890EDBD" w14:textId="3A128598" w:rsidR="00802780" w:rsidRPr="0083523B" w:rsidRDefault="00802780" w:rsidP="00842A43">
            <w:pPr>
              <w:jc w:val="center"/>
              <w:rPr>
                <w:rFonts w:eastAsia="Times New Roman"/>
                <w:color w:val="000000"/>
                <w:lang w:val="en-US"/>
              </w:rPr>
            </w:pPr>
            <w:r>
              <w:rPr>
                <w:rFonts w:eastAsia="Times New Roman"/>
                <w:color w:val="000000"/>
                <w:lang w:val="en-US"/>
              </w:rPr>
              <w:t>5 116,3</w:t>
            </w:r>
          </w:p>
        </w:tc>
        <w:tc>
          <w:tcPr>
            <w:tcW w:w="985" w:type="dxa"/>
            <w:shd w:val="clear" w:color="auto" w:fill="auto"/>
            <w:vAlign w:val="center"/>
            <w:hideMark/>
          </w:tcPr>
          <w:p w14:paraId="3AFD2954" w14:textId="611E013A" w:rsidR="00802780" w:rsidRPr="008B4517" w:rsidRDefault="00802780" w:rsidP="00842A43">
            <w:pPr>
              <w:jc w:val="center"/>
              <w:rPr>
                <w:rFonts w:eastAsia="Times New Roman"/>
                <w:color w:val="000000"/>
              </w:rPr>
            </w:pPr>
            <w:r>
              <w:rPr>
                <w:rFonts w:eastAsia="Times New Roman"/>
                <w:color w:val="000000"/>
              </w:rPr>
              <w:t>2 769,0</w:t>
            </w:r>
          </w:p>
        </w:tc>
        <w:tc>
          <w:tcPr>
            <w:tcW w:w="1283" w:type="dxa"/>
            <w:shd w:val="clear" w:color="auto" w:fill="auto"/>
            <w:vAlign w:val="center"/>
            <w:hideMark/>
          </w:tcPr>
          <w:p w14:paraId="1D2741CD" w14:textId="5264CBE5" w:rsidR="00802780" w:rsidRPr="00F71D1E" w:rsidRDefault="00802780"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802780" w:rsidRPr="00F71D1E" w:rsidRDefault="00802780" w:rsidP="00842A43">
            <w:pPr>
              <w:jc w:val="center"/>
              <w:rPr>
                <w:rFonts w:eastAsia="Times New Roman"/>
                <w:color w:val="000000"/>
              </w:rPr>
            </w:pPr>
            <w:r>
              <w:rPr>
                <w:rFonts w:eastAsia="Times New Roman"/>
                <w:color w:val="000000"/>
              </w:rPr>
              <w:t>816,3</w:t>
            </w:r>
          </w:p>
        </w:tc>
      </w:tr>
      <w:tr w:rsidR="00274D88" w:rsidRPr="00F71D1E" w14:paraId="28129207" w14:textId="77777777" w:rsidTr="001F5046">
        <w:trPr>
          <w:trHeight w:val="255"/>
        </w:trPr>
        <w:tc>
          <w:tcPr>
            <w:tcW w:w="7830" w:type="dxa"/>
            <w:gridSpan w:val="3"/>
            <w:vMerge w:val="restart"/>
            <w:shd w:val="clear" w:color="auto" w:fill="auto"/>
            <w:vAlign w:val="center"/>
            <w:hideMark/>
          </w:tcPr>
          <w:p w14:paraId="63D43974" w14:textId="2DC5703E" w:rsidR="00274D88" w:rsidRPr="00F71D1E" w:rsidRDefault="00274D88"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274D88" w:rsidRPr="00F71D1E" w:rsidRDefault="00274D88" w:rsidP="00842A43">
            <w:pPr>
              <w:rPr>
                <w:rFonts w:eastAsia="Times New Roman"/>
                <w:color w:val="000000"/>
              </w:rPr>
            </w:pPr>
            <w:r w:rsidRPr="00F71D1E">
              <w:rPr>
                <w:rFonts w:eastAsia="Times New Roman"/>
                <w:color w:val="000000"/>
              </w:rPr>
              <w:t>Всего</w:t>
            </w:r>
          </w:p>
        </w:tc>
        <w:tc>
          <w:tcPr>
            <w:tcW w:w="1352" w:type="dxa"/>
            <w:shd w:val="clear" w:color="auto" w:fill="auto"/>
          </w:tcPr>
          <w:p w14:paraId="0C0C97AC" w14:textId="64DE02DC" w:rsidR="00274D88" w:rsidRPr="0074174F" w:rsidRDefault="00274D88" w:rsidP="00274D88">
            <w:pPr>
              <w:jc w:val="center"/>
              <w:rPr>
                <w:rFonts w:eastAsia="Times New Roman"/>
              </w:rPr>
            </w:pPr>
            <w:r w:rsidRPr="001B01E6">
              <w:rPr>
                <w:rFonts w:eastAsia="Times New Roman"/>
              </w:rPr>
              <w:t>2 814,3</w:t>
            </w:r>
          </w:p>
        </w:tc>
        <w:tc>
          <w:tcPr>
            <w:tcW w:w="985" w:type="dxa"/>
            <w:shd w:val="clear" w:color="auto" w:fill="auto"/>
          </w:tcPr>
          <w:p w14:paraId="5A2365D1" w14:textId="79F9EEFF" w:rsidR="00274D88" w:rsidRPr="0074174F" w:rsidRDefault="00274D88"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B05F5F1" w14:textId="1337F4AA" w:rsidR="00274D88" w:rsidRPr="00F71D1E" w:rsidRDefault="00274D88"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274D88" w:rsidRPr="00F71D1E" w:rsidRDefault="00274D88" w:rsidP="00842A43">
            <w:pPr>
              <w:jc w:val="center"/>
              <w:rPr>
                <w:rFonts w:eastAsia="Times New Roman"/>
              </w:rPr>
            </w:pPr>
            <w:r>
              <w:rPr>
                <w:rFonts w:eastAsia="Times New Roman"/>
              </w:rPr>
              <w:t>0,0</w:t>
            </w:r>
          </w:p>
        </w:tc>
      </w:tr>
      <w:tr w:rsidR="00274D88" w:rsidRPr="00F71D1E" w14:paraId="259B975C" w14:textId="77777777" w:rsidTr="001F5046">
        <w:trPr>
          <w:trHeight w:val="255"/>
        </w:trPr>
        <w:tc>
          <w:tcPr>
            <w:tcW w:w="7830" w:type="dxa"/>
            <w:gridSpan w:val="3"/>
            <w:vMerge/>
            <w:shd w:val="clear" w:color="auto" w:fill="auto"/>
            <w:vAlign w:val="center"/>
            <w:hideMark/>
          </w:tcPr>
          <w:p w14:paraId="6B78EF8E" w14:textId="77777777" w:rsidR="00274D88" w:rsidRPr="00F71D1E" w:rsidRDefault="00274D88" w:rsidP="00842A43">
            <w:pPr>
              <w:rPr>
                <w:rFonts w:eastAsia="Times New Roman"/>
                <w:color w:val="000000"/>
              </w:rPr>
            </w:pPr>
          </w:p>
        </w:tc>
        <w:tc>
          <w:tcPr>
            <w:tcW w:w="2019" w:type="dxa"/>
            <w:shd w:val="clear" w:color="auto" w:fill="auto"/>
            <w:vAlign w:val="center"/>
            <w:hideMark/>
          </w:tcPr>
          <w:p w14:paraId="198B12B3" w14:textId="4F7EBF25" w:rsidR="00274D88" w:rsidRPr="00F71D1E" w:rsidRDefault="00274D88" w:rsidP="00842A43">
            <w:pPr>
              <w:rPr>
                <w:rFonts w:eastAsia="Times New Roman"/>
                <w:color w:val="000000"/>
              </w:rPr>
            </w:pPr>
            <w:r w:rsidRPr="00F71D1E">
              <w:rPr>
                <w:rFonts w:eastAsia="Times New Roman"/>
                <w:color w:val="000000"/>
              </w:rPr>
              <w:t>бюджет района</w:t>
            </w:r>
          </w:p>
        </w:tc>
        <w:tc>
          <w:tcPr>
            <w:tcW w:w="1352" w:type="dxa"/>
            <w:shd w:val="clear" w:color="auto" w:fill="auto"/>
          </w:tcPr>
          <w:p w14:paraId="0759171A" w14:textId="617BB40B" w:rsidR="00274D88" w:rsidRPr="00590B3B" w:rsidRDefault="00274D88" w:rsidP="00274D88">
            <w:pPr>
              <w:jc w:val="center"/>
              <w:rPr>
                <w:rFonts w:eastAsia="Times New Roman"/>
                <w:lang w:val="en-US"/>
              </w:rPr>
            </w:pPr>
            <w:r w:rsidRPr="001B01E6">
              <w:rPr>
                <w:rFonts w:eastAsia="Times New Roman"/>
              </w:rPr>
              <w:t>2 814,3</w:t>
            </w:r>
          </w:p>
        </w:tc>
        <w:tc>
          <w:tcPr>
            <w:tcW w:w="985" w:type="dxa"/>
            <w:shd w:val="clear" w:color="auto" w:fill="auto"/>
          </w:tcPr>
          <w:p w14:paraId="7FD7EB27" w14:textId="7466F2B6" w:rsidR="00274D88" w:rsidRPr="00B077B4" w:rsidRDefault="00274D88"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965258A" w14:textId="5516731A" w:rsidR="00274D88" w:rsidRPr="00F71D1E" w:rsidRDefault="00274D88"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274D88" w:rsidRPr="00F71D1E" w:rsidRDefault="00274D88" w:rsidP="00842A43">
            <w:pPr>
              <w:jc w:val="center"/>
              <w:rPr>
                <w:rFonts w:eastAsia="Times New Roman"/>
              </w:rPr>
            </w:pPr>
            <w:r>
              <w:rPr>
                <w:rFonts w:eastAsia="Times New Roman"/>
              </w:rPr>
              <w:t>0,0</w:t>
            </w:r>
          </w:p>
        </w:tc>
      </w:tr>
      <w:tr w:rsidR="00274D88" w:rsidRPr="00F71D1E" w14:paraId="6EAA1D0B" w14:textId="77777777" w:rsidTr="001F5046">
        <w:trPr>
          <w:trHeight w:val="255"/>
        </w:trPr>
        <w:tc>
          <w:tcPr>
            <w:tcW w:w="7830" w:type="dxa"/>
            <w:gridSpan w:val="3"/>
            <w:vMerge/>
            <w:shd w:val="clear" w:color="auto" w:fill="auto"/>
            <w:vAlign w:val="center"/>
          </w:tcPr>
          <w:p w14:paraId="6E2BFE97" w14:textId="77777777" w:rsidR="00274D88" w:rsidRPr="00F71D1E" w:rsidRDefault="00274D88" w:rsidP="00842A43">
            <w:pPr>
              <w:rPr>
                <w:rFonts w:eastAsia="Times New Roman"/>
                <w:color w:val="000000"/>
              </w:rPr>
            </w:pPr>
          </w:p>
        </w:tc>
        <w:tc>
          <w:tcPr>
            <w:tcW w:w="2019" w:type="dxa"/>
            <w:shd w:val="clear" w:color="auto" w:fill="auto"/>
            <w:vAlign w:val="center"/>
          </w:tcPr>
          <w:p w14:paraId="28D2D287" w14:textId="2144EFA3" w:rsidR="00274D88" w:rsidRPr="00F71D1E" w:rsidRDefault="00274D88"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tcPr>
          <w:p w14:paraId="3AE35FA2" w14:textId="41355011" w:rsidR="00274D88" w:rsidRDefault="00274D88" w:rsidP="00274D88">
            <w:pPr>
              <w:jc w:val="center"/>
              <w:rPr>
                <w:rFonts w:eastAsia="Times New Roman"/>
              </w:rPr>
            </w:pPr>
            <w:r w:rsidRPr="001B01E6">
              <w:rPr>
                <w:rFonts w:eastAsia="Times New Roman"/>
              </w:rPr>
              <w:t>2 814,3</w:t>
            </w:r>
          </w:p>
        </w:tc>
        <w:tc>
          <w:tcPr>
            <w:tcW w:w="985" w:type="dxa"/>
            <w:shd w:val="clear" w:color="auto" w:fill="auto"/>
          </w:tcPr>
          <w:p w14:paraId="3FD8947B" w14:textId="626C5BD9" w:rsidR="00274D88" w:rsidRPr="00274D88" w:rsidRDefault="00274D88" w:rsidP="00274D88">
            <w:pPr>
              <w:jc w:val="center"/>
              <w:rPr>
                <w:rFonts w:eastAsia="Times New Roman"/>
              </w:rPr>
            </w:pPr>
            <w:r w:rsidRPr="001B01E6">
              <w:rPr>
                <w:rFonts w:eastAsia="Times New Roman"/>
              </w:rPr>
              <w:t>2 814,3</w:t>
            </w:r>
          </w:p>
        </w:tc>
        <w:tc>
          <w:tcPr>
            <w:tcW w:w="1283" w:type="dxa"/>
            <w:shd w:val="clear" w:color="auto" w:fill="auto"/>
            <w:vAlign w:val="center"/>
          </w:tcPr>
          <w:p w14:paraId="72C50939" w14:textId="469E5FEC" w:rsidR="00274D88" w:rsidRDefault="00274D88"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274D88" w:rsidRDefault="00274D88" w:rsidP="00842A43">
            <w:pPr>
              <w:jc w:val="center"/>
              <w:rPr>
                <w:rFonts w:eastAsia="Times New Roman"/>
              </w:rPr>
            </w:pPr>
            <w:r>
              <w:rPr>
                <w:rFonts w:eastAsia="Times New Roman"/>
              </w:rPr>
              <w:t>0,0</w:t>
            </w:r>
          </w:p>
        </w:tc>
      </w:tr>
      <w:tr w:rsidR="00802780" w:rsidRPr="00F71D1E" w14:paraId="76899E0B" w14:textId="77777777" w:rsidTr="000011DD">
        <w:trPr>
          <w:trHeight w:val="510"/>
        </w:trPr>
        <w:tc>
          <w:tcPr>
            <w:tcW w:w="7830" w:type="dxa"/>
            <w:gridSpan w:val="3"/>
            <w:vMerge w:val="restart"/>
            <w:shd w:val="clear" w:color="auto" w:fill="auto"/>
            <w:vAlign w:val="center"/>
          </w:tcPr>
          <w:p w14:paraId="60D324E5" w14:textId="4248E0CA" w:rsidR="00802780" w:rsidRPr="00F71D1E" w:rsidRDefault="00802780"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802780" w:rsidRPr="00F71D1E" w:rsidRDefault="00802780"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802780" w:rsidRPr="0074174F" w:rsidRDefault="00802780" w:rsidP="00842A43">
            <w:pPr>
              <w:jc w:val="center"/>
              <w:rPr>
                <w:rFonts w:eastAsia="Times New Roman"/>
              </w:rPr>
            </w:pPr>
            <w:r w:rsidRPr="0074174F">
              <w:rPr>
                <w:rFonts w:eastAsia="Times New Roman"/>
                <w:color w:val="000000"/>
              </w:rPr>
              <w:t>5 225,1</w:t>
            </w:r>
          </w:p>
        </w:tc>
        <w:tc>
          <w:tcPr>
            <w:tcW w:w="985" w:type="dxa"/>
            <w:shd w:val="clear" w:color="auto" w:fill="auto"/>
            <w:vAlign w:val="center"/>
          </w:tcPr>
          <w:p w14:paraId="323376D0" w14:textId="7455B99B" w:rsidR="00802780" w:rsidRPr="0074174F" w:rsidRDefault="00802780"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802780" w:rsidRPr="00F71D1E" w:rsidRDefault="00802780" w:rsidP="00842A43">
            <w:pPr>
              <w:jc w:val="center"/>
              <w:rPr>
                <w:rFonts w:eastAsia="Times New Roman"/>
              </w:rPr>
            </w:pPr>
            <w:r w:rsidRPr="00F71D1E">
              <w:rPr>
                <w:rFonts w:eastAsia="Times New Roman"/>
              </w:rPr>
              <w:t>0,0</w:t>
            </w:r>
          </w:p>
        </w:tc>
      </w:tr>
      <w:tr w:rsidR="00802780" w:rsidRPr="00F71D1E" w14:paraId="72507213" w14:textId="77777777" w:rsidTr="000011DD">
        <w:trPr>
          <w:trHeight w:val="510"/>
        </w:trPr>
        <w:tc>
          <w:tcPr>
            <w:tcW w:w="7830" w:type="dxa"/>
            <w:gridSpan w:val="3"/>
            <w:vMerge/>
            <w:shd w:val="clear" w:color="auto" w:fill="auto"/>
            <w:vAlign w:val="center"/>
          </w:tcPr>
          <w:p w14:paraId="18810F0C" w14:textId="77777777" w:rsidR="00802780" w:rsidRPr="00F71D1E" w:rsidRDefault="00802780" w:rsidP="00842A43">
            <w:pPr>
              <w:rPr>
                <w:rFonts w:eastAsia="Times New Roman"/>
                <w:color w:val="000000"/>
              </w:rPr>
            </w:pPr>
          </w:p>
        </w:tc>
        <w:tc>
          <w:tcPr>
            <w:tcW w:w="2019" w:type="dxa"/>
            <w:shd w:val="clear" w:color="auto" w:fill="auto"/>
            <w:vAlign w:val="center"/>
          </w:tcPr>
          <w:p w14:paraId="2A2B0D5D" w14:textId="733B74D5" w:rsidR="00802780" w:rsidRPr="00F71D1E" w:rsidRDefault="00802780"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802780" w:rsidRPr="00B077B4" w:rsidRDefault="00802780" w:rsidP="00842A43">
            <w:pPr>
              <w:jc w:val="center"/>
              <w:rPr>
                <w:rFonts w:eastAsia="Times New Roman"/>
              </w:rPr>
            </w:pPr>
            <w:r>
              <w:rPr>
                <w:rFonts w:eastAsia="Times New Roman"/>
                <w:color w:val="000000"/>
              </w:rPr>
              <w:t>5 225,1</w:t>
            </w:r>
          </w:p>
        </w:tc>
        <w:tc>
          <w:tcPr>
            <w:tcW w:w="985" w:type="dxa"/>
            <w:shd w:val="clear" w:color="auto" w:fill="auto"/>
            <w:vAlign w:val="center"/>
          </w:tcPr>
          <w:p w14:paraId="7FDDA230" w14:textId="6BC619AC" w:rsidR="00802780" w:rsidRPr="00900929" w:rsidRDefault="00802780"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802780" w:rsidRPr="00F71D1E" w:rsidRDefault="00802780"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802780" w:rsidRPr="00F71D1E" w:rsidRDefault="00802780" w:rsidP="00842A43">
            <w:pPr>
              <w:jc w:val="center"/>
              <w:rPr>
                <w:rFonts w:eastAsia="Times New Roman"/>
              </w:rPr>
            </w:pPr>
            <w:r>
              <w:rPr>
                <w:rFonts w:eastAsia="Times New Roman"/>
                <w:color w:val="000000"/>
              </w:rPr>
              <w:t>0,0</w:t>
            </w:r>
          </w:p>
        </w:tc>
      </w:tr>
      <w:tr w:rsidR="00802780" w:rsidRPr="00F71D1E" w14:paraId="24112A3D" w14:textId="77777777" w:rsidTr="000011DD">
        <w:trPr>
          <w:trHeight w:val="510"/>
        </w:trPr>
        <w:tc>
          <w:tcPr>
            <w:tcW w:w="7830" w:type="dxa"/>
            <w:gridSpan w:val="3"/>
            <w:vMerge/>
            <w:shd w:val="clear" w:color="auto" w:fill="auto"/>
            <w:vAlign w:val="center"/>
          </w:tcPr>
          <w:p w14:paraId="133535B2" w14:textId="77777777" w:rsidR="00802780" w:rsidRPr="00F71D1E" w:rsidRDefault="00802780" w:rsidP="00842A43">
            <w:pPr>
              <w:rPr>
                <w:rFonts w:eastAsia="Times New Roman"/>
                <w:color w:val="000000"/>
              </w:rPr>
            </w:pPr>
          </w:p>
        </w:tc>
        <w:tc>
          <w:tcPr>
            <w:tcW w:w="2019" w:type="dxa"/>
            <w:shd w:val="clear" w:color="auto" w:fill="auto"/>
            <w:vAlign w:val="center"/>
          </w:tcPr>
          <w:p w14:paraId="7B59ABA0" w14:textId="77777777" w:rsidR="00802780" w:rsidRPr="00F71D1E" w:rsidRDefault="00802780"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352" w:type="dxa"/>
            <w:shd w:val="clear" w:color="auto" w:fill="auto"/>
            <w:vAlign w:val="center"/>
          </w:tcPr>
          <w:p w14:paraId="3A1A21A5" w14:textId="43503C94" w:rsidR="00802780" w:rsidRPr="005E598D" w:rsidRDefault="00802780"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tcPr>
          <w:p w14:paraId="17898ED6" w14:textId="79C50509" w:rsidR="00802780" w:rsidRPr="005E598D" w:rsidRDefault="00802780"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802780" w:rsidRPr="00F71D1E" w:rsidRDefault="00802780"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802780" w:rsidRPr="00F71D1E" w:rsidRDefault="00802780" w:rsidP="00842A43">
            <w:pPr>
              <w:jc w:val="center"/>
              <w:rPr>
                <w:rFonts w:eastAsia="Times New Roman"/>
                <w:color w:val="000000"/>
              </w:rPr>
            </w:pPr>
            <w:r w:rsidRPr="00F71D1E">
              <w:rPr>
                <w:rFonts w:eastAsia="Times New Roman"/>
                <w:color w:val="000000"/>
              </w:rPr>
              <w:t>0,0</w:t>
            </w:r>
          </w:p>
        </w:tc>
      </w:tr>
      <w:tr w:rsidR="00802780" w:rsidRPr="00F71D1E" w14:paraId="197EB34A" w14:textId="77777777" w:rsidTr="000011DD">
        <w:trPr>
          <w:trHeight w:val="510"/>
        </w:trPr>
        <w:tc>
          <w:tcPr>
            <w:tcW w:w="7830" w:type="dxa"/>
            <w:gridSpan w:val="3"/>
            <w:vMerge w:val="restart"/>
            <w:shd w:val="clear" w:color="auto" w:fill="auto"/>
            <w:vAlign w:val="center"/>
          </w:tcPr>
          <w:p w14:paraId="5CDE122F" w14:textId="38DE8F5C" w:rsidR="00802780" w:rsidRPr="00F71D1E" w:rsidRDefault="00802780"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802780" w:rsidRPr="00F71D1E" w:rsidRDefault="00802780"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19747CC" w14:textId="7AE67C01" w:rsidR="00802780" w:rsidRPr="0074174F" w:rsidRDefault="00802780" w:rsidP="009F6EB1">
            <w:pPr>
              <w:jc w:val="center"/>
              <w:rPr>
                <w:rFonts w:eastAsia="Times New Roman"/>
              </w:rPr>
            </w:pPr>
            <w:r w:rsidRPr="0074174F">
              <w:rPr>
                <w:rFonts w:eastAsia="Times New Roman"/>
              </w:rPr>
              <w:t>19 986,2</w:t>
            </w:r>
          </w:p>
        </w:tc>
        <w:tc>
          <w:tcPr>
            <w:tcW w:w="985" w:type="dxa"/>
            <w:shd w:val="clear" w:color="auto" w:fill="auto"/>
            <w:vAlign w:val="center"/>
          </w:tcPr>
          <w:p w14:paraId="13AA183B" w14:textId="0C19D891" w:rsidR="00802780" w:rsidRPr="0074174F" w:rsidRDefault="00802780" w:rsidP="009F6EB1">
            <w:pPr>
              <w:jc w:val="center"/>
              <w:rPr>
                <w:rFonts w:eastAsia="Times New Roman"/>
              </w:rPr>
            </w:pPr>
            <w:r w:rsidRPr="0074174F">
              <w:rPr>
                <w:rFonts w:eastAsia="Times New Roman"/>
              </w:rPr>
              <w:t>19 986,2</w:t>
            </w:r>
          </w:p>
        </w:tc>
        <w:tc>
          <w:tcPr>
            <w:tcW w:w="1283" w:type="dxa"/>
            <w:shd w:val="clear" w:color="auto" w:fill="auto"/>
            <w:vAlign w:val="center"/>
          </w:tcPr>
          <w:p w14:paraId="7F704EF8" w14:textId="76179055"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802780" w:rsidRPr="00F71D1E" w:rsidRDefault="00802780" w:rsidP="00842A43">
            <w:pPr>
              <w:jc w:val="center"/>
              <w:rPr>
                <w:rFonts w:eastAsia="Times New Roman"/>
              </w:rPr>
            </w:pPr>
            <w:r w:rsidRPr="00F71D1E">
              <w:rPr>
                <w:rFonts w:eastAsia="Times New Roman"/>
              </w:rPr>
              <w:t>0,0</w:t>
            </w:r>
          </w:p>
        </w:tc>
      </w:tr>
      <w:tr w:rsidR="00802780" w:rsidRPr="00F71D1E" w14:paraId="45FE07CD" w14:textId="77777777" w:rsidTr="000011DD">
        <w:trPr>
          <w:trHeight w:val="510"/>
        </w:trPr>
        <w:tc>
          <w:tcPr>
            <w:tcW w:w="7830" w:type="dxa"/>
            <w:gridSpan w:val="3"/>
            <w:vMerge/>
            <w:shd w:val="clear" w:color="auto" w:fill="auto"/>
            <w:vAlign w:val="center"/>
          </w:tcPr>
          <w:p w14:paraId="2CB0E2AB" w14:textId="77777777" w:rsidR="00802780" w:rsidRPr="00F71D1E" w:rsidRDefault="00802780" w:rsidP="00842A43">
            <w:pPr>
              <w:rPr>
                <w:rFonts w:eastAsia="Times New Roman"/>
                <w:color w:val="000000"/>
              </w:rPr>
            </w:pPr>
          </w:p>
        </w:tc>
        <w:tc>
          <w:tcPr>
            <w:tcW w:w="2019" w:type="dxa"/>
            <w:shd w:val="clear" w:color="auto" w:fill="auto"/>
            <w:vAlign w:val="center"/>
          </w:tcPr>
          <w:p w14:paraId="18F48A39" w14:textId="703A9F61" w:rsidR="00802780" w:rsidRPr="00F71D1E" w:rsidRDefault="00802780"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2A236984" w:rsidR="00802780" w:rsidRPr="009F6EB1" w:rsidRDefault="00802780" w:rsidP="009F6EB1">
            <w:pPr>
              <w:jc w:val="center"/>
              <w:rPr>
                <w:rFonts w:eastAsia="Times New Roman"/>
              </w:rPr>
            </w:pPr>
            <w:r w:rsidRPr="009F6EB1">
              <w:rPr>
                <w:rFonts w:eastAsia="Times New Roman"/>
              </w:rPr>
              <w:t>19 986,2</w:t>
            </w:r>
          </w:p>
        </w:tc>
        <w:tc>
          <w:tcPr>
            <w:tcW w:w="985" w:type="dxa"/>
            <w:shd w:val="clear" w:color="auto" w:fill="auto"/>
            <w:vAlign w:val="center"/>
          </w:tcPr>
          <w:p w14:paraId="31E1913D" w14:textId="52B914AA" w:rsidR="00802780" w:rsidRPr="009F6EB1" w:rsidRDefault="00802780" w:rsidP="009F6EB1">
            <w:pPr>
              <w:jc w:val="center"/>
              <w:rPr>
                <w:rFonts w:eastAsia="Times New Roman"/>
              </w:rPr>
            </w:pPr>
            <w:r w:rsidRPr="009F6EB1">
              <w:rPr>
                <w:rFonts w:eastAsia="Times New Roman"/>
              </w:rPr>
              <w:t>19 986,2</w:t>
            </w:r>
          </w:p>
        </w:tc>
        <w:tc>
          <w:tcPr>
            <w:tcW w:w="1283" w:type="dxa"/>
            <w:shd w:val="clear" w:color="auto" w:fill="auto"/>
            <w:vAlign w:val="center"/>
          </w:tcPr>
          <w:p w14:paraId="358D951F" w14:textId="034F1881" w:rsidR="00802780" w:rsidRPr="00F71D1E" w:rsidRDefault="00802780"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802780" w:rsidRPr="00F71D1E" w:rsidRDefault="00802780" w:rsidP="00842A43">
            <w:pPr>
              <w:jc w:val="center"/>
              <w:rPr>
                <w:rFonts w:eastAsia="Times New Roman"/>
              </w:rPr>
            </w:pPr>
            <w:r>
              <w:rPr>
                <w:rFonts w:eastAsia="Times New Roman"/>
                <w:color w:val="000000"/>
              </w:rPr>
              <w:t>0,0</w:t>
            </w:r>
          </w:p>
        </w:tc>
      </w:tr>
      <w:tr w:rsidR="00802780" w:rsidRPr="00F71D1E" w14:paraId="52E2B4E1" w14:textId="77777777" w:rsidTr="000011DD">
        <w:trPr>
          <w:trHeight w:val="510"/>
        </w:trPr>
        <w:tc>
          <w:tcPr>
            <w:tcW w:w="7830" w:type="dxa"/>
            <w:gridSpan w:val="3"/>
            <w:vMerge/>
            <w:shd w:val="clear" w:color="auto" w:fill="auto"/>
            <w:vAlign w:val="center"/>
          </w:tcPr>
          <w:p w14:paraId="1561065F" w14:textId="77777777" w:rsidR="00802780" w:rsidRPr="00F71D1E" w:rsidRDefault="00802780" w:rsidP="00842A43">
            <w:pPr>
              <w:rPr>
                <w:rFonts w:eastAsia="Times New Roman"/>
                <w:color w:val="000000"/>
              </w:rPr>
            </w:pPr>
          </w:p>
        </w:tc>
        <w:tc>
          <w:tcPr>
            <w:tcW w:w="2019" w:type="dxa"/>
            <w:shd w:val="clear" w:color="auto" w:fill="auto"/>
            <w:vAlign w:val="center"/>
          </w:tcPr>
          <w:p w14:paraId="463E34B1" w14:textId="6A521547" w:rsidR="00802780" w:rsidRPr="00F71D1E" w:rsidRDefault="00802780"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5B783D65" w14:textId="4969D2B0" w:rsidR="00802780" w:rsidRPr="009F6EB1" w:rsidRDefault="00802780" w:rsidP="009F6EB1">
            <w:pPr>
              <w:jc w:val="center"/>
              <w:rPr>
                <w:rFonts w:eastAsia="Times New Roman"/>
                <w:color w:val="000000"/>
              </w:rPr>
            </w:pPr>
            <w:r w:rsidRPr="009F6EB1">
              <w:rPr>
                <w:rFonts w:eastAsia="Times New Roman"/>
                <w:color w:val="000000"/>
              </w:rPr>
              <w:t>19 986,2</w:t>
            </w:r>
          </w:p>
        </w:tc>
        <w:tc>
          <w:tcPr>
            <w:tcW w:w="985" w:type="dxa"/>
            <w:shd w:val="clear" w:color="auto" w:fill="auto"/>
            <w:vAlign w:val="center"/>
          </w:tcPr>
          <w:p w14:paraId="2ED83664" w14:textId="5D4FC1A9" w:rsidR="00802780" w:rsidRPr="009F6EB1" w:rsidRDefault="00802780" w:rsidP="009F6EB1">
            <w:pPr>
              <w:jc w:val="center"/>
              <w:rPr>
                <w:rFonts w:eastAsia="Times New Roman"/>
                <w:color w:val="000000"/>
              </w:rPr>
            </w:pPr>
            <w:r w:rsidRPr="009F6EB1">
              <w:rPr>
                <w:rFonts w:eastAsia="Times New Roman"/>
                <w:color w:val="000000"/>
              </w:rPr>
              <w:t>19 986,2</w:t>
            </w:r>
          </w:p>
        </w:tc>
        <w:tc>
          <w:tcPr>
            <w:tcW w:w="1283" w:type="dxa"/>
            <w:shd w:val="clear" w:color="auto" w:fill="auto"/>
            <w:vAlign w:val="center"/>
          </w:tcPr>
          <w:p w14:paraId="37AB66FB" w14:textId="38C24041" w:rsidR="00802780" w:rsidRDefault="00802780"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802780" w:rsidRDefault="00802780" w:rsidP="00842A43">
            <w:pPr>
              <w:jc w:val="center"/>
              <w:rPr>
                <w:rFonts w:eastAsia="Times New Roman"/>
                <w:color w:val="000000"/>
              </w:rPr>
            </w:pPr>
            <w:r>
              <w:rPr>
                <w:rFonts w:eastAsia="Times New Roman"/>
                <w:color w:val="000000"/>
              </w:rPr>
              <w:t>0,0</w:t>
            </w:r>
          </w:p>
        </w:tc>
      </w:tr>
      <w:tr w:rsidR="006B46BC" w:rsidRPr="00F71D1E" w14:paraId="29E5A6C9" w14:textId="77777777" w:rsidTr="001F5046">
        <w:trPr>
          <w:trHeight w:val="510"/>
        </w:trPr>
        <w:tc>
          <w:tcPr>
            <w:tcW w:w="7830" w:type="dxa"/>
            <w:gridSpan w:val="3"/>
            <w:vMerge w:val="restart"/>
            <w:shd w:val="clear" w:color="auto" w:fill="auto"/>
            <w:vAlign w:val="center"/>
          </w:tcPr>
          <w:p w14:paraId="1E7DE80C" w14:textId="345D5BB6" w:rsidR="006B46BC" w:rsidRPr="00F71D1E" w:rsidRDefault="006B46BC"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Шапша</w:t>
            </w:r>
            <w:proofErr w:type="spellEnd"/>
          </w:p>
        </w:tc>
        <w:tc>
          <w:tcPr>
            <w:tcW w:w="2019" w:type="dxa"/>
            <w:shd w:val="clear" w:color="auto" w:fill="auto"/>
            <w:vAlign w:val="center"/>
          </w:tcPr>
          <w:p w14:paraId="5F3BC9B5" w14:textId="77777777" w:rsidR="006B46BC" w:rsidRPr="00F71D1E" w:rsidRDefault="006B46BC" w:rsidP="00842A43">
            <w:pPr>
              <w:rPr>
                <w:rFonts w:eastAsia="Times New Roman"/>
                <w:color w:val="000000"/>
              </w:rPr>
            </w:pPr>
            <w:r w:rsidRPr="00F71D1E">
              <w:rPr>
                <w:rFonts w:eastAsia="Times New Roman"/>
                <w:color w:val="000000"/>
              </w:rPr>
              <w:t>Всего</w:t>
            </w:r>
          </w:p>
        </w:tc>
        <w:tc>
          <w:tcPr>
            <w:tcW w:w="1352" w:type="dxa"/>
            <w:shd w:val="clear" w:color="auto" w:fill="auto"/>
          </w:tcPr>
          <w:p w14:paraId="13B60B2F" w14:textId="069F99B0" w:rsidR="006B46BC" w:rsidRPr="0074174F" w:rsidRDefault="006B46BC" w:rsidP="00842A43">
            <w:pPr>
              <w:jc w:val="center"/>
              <w:rPr>
                <w:rFonts w:eastAsia="Times New Roman"/>
              </w:rPr>
            </w:pPr>
            <w:r w:rsidRPr="00CD5755">
              <w:rPr>
                <w:rFonts w:eastAsia="Times New Roman"/>
              </w:rPr>
              <w:t>7 308,7</w:t>
            </w:r>
          </w:p>
        </w:tc>
        <w:tc>
          <w:tcPr>
            <w:tcW w:w="985" w:type="dxa"/>
            <w:shd w:val="clear" w:color="auto" w:fill="auto"/>
          </w:tcPr>
          <w:p w14:paraId="49D7C92A" w14:textId="0C4613BC" w:rsidR="006B46BC" w:rsidRPr="006B46BC" w:rsidRDefault="006B46BC" w:rsidP="00842A43">
            <w:pPr>
              <w:jc w:val="center"/>
              <w:rPr>
                <w:rFonts w:eastAsia="Times New Roman"/>
              </w:rPr>
            </w:pPr>
            <w:r w:rsidRPr="00CD5755">
              <w:rPr>
                <w:rFonts w:eastAsia="Times New Roman"/>
              </w:rPr>
              <w:t>7 308,7</w:t>
            </w:r>
          </w:p>
        </w:tc>
        <w:tc>
          <w:tcPr>
            <w:tcW w:w="1283" w:type="dxa"/>
            <w:shd w:val="clear" w:color="auto" w:fill="auto"/>
            <w:vAlign w:val="center"/>
          </w:tcPr>
          <w:p w14:paraId="764D27D9" w14:textId="77777777" w:rsidR="006B46BC" w:rsidRPr="00F71D1E" w:rsidRDefault="006B46BC"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6B46BC" w:rsidRPr="00F71D1E" w:rsidRDefault="006B46BC" w:rsidP="00842A43">
            <w:pPr>
              <w:jc w:val="center"/>
              <w:rPr>
                <w:rFonts w:eastAsia="Times New Roman"/>
              </w:rPr>
            </w:pPr>
            <w:r w:rsidRPr="00F71D1E">
              <w:rPr>
                <w:rFonts w:eastAsia="Times New Roman"/>
              </w:rPr>
              <w:t>0,0</w:t>
            </w:r>
          </w:p>
        </w:tc>
      </w:tr>
      <w:tr w:rsidR="006B46BC" w:rsidRPr="00F71D1E" w14:paraId="01DBC4A0" w14:textId="77777777" w:rsidTr="001F5046">
        <w:trPr>
          <w:trHeight w:val="510"/>
        </w:trPr>
        <w:tc>
          <w:tcPr>
            <w:tcW w:w="7830" w:type="dxa"/>
            <w:gridSpan w:val="3"/>
            <w:vMerge/>
            <w:shd w:val="clear" w:color="auto" w:fill="auto"/>
            <w:vAlign w:val="center"/>
          </w:tcPr>
          <w:p w14:paraId="6A3C3001" w14:textId="77777777" w:rsidR="006B46BC" w:rsidRPr="00F71D1E" w:rsidRDefault="006B46BC" w:rsidP="00842A43">
            <w:pPr>
              <w:rPr>
                <w:rFonts w:eastAsia="Times New Roman"/>
                <w:color w:val="000000"/>
              </w:rPr>
            </w:pPr>
          </w:p>
        </w:tc>
        <w:tc>
          <w:tcPr>
            <w:tcW w:w="2019" w:type="dxa"/>
            <w:shd w:val="clear" w:color="auto" w:fill="auto"/>
            <w:vAlign w:val="center"/>
          </w:tcPr>
          <w:p w14:paraId="220A7F0A" w14:textId="77777777" w:rsidR="006B46BC" w:rsidRPr="00F71D1E" w:rsidRDefault="006B46BC" w:rsidP="00842A43">
            <w:pPr>
              <w:rPr>
                <w:rFonts w:eastAsia="Times New Roman"/>
                <w:color w:val="000000"/>
              </w:rPr>
            </w:pPr>
            <w:r w:rsidRPr="00F71D1E">
              <w:rPr>
                <w:rFonts w:eastAsia="Times New Roman"/>
                <w:color w:val="000000"/>
              </w:rPr>
              <w:t>бюджет района</w:t>
            </w:r>
          </w:p>
        </w:tc>
        <w:tc>
          <w:tcPr>
            <w:tcW w:w="1352" w:type="dxa"/>
            <w:shd w:val="clear" w:color="auto" w:fill="auto"/>
          </w:tcPr>
          <w:p w14:paraId="07B872F6" w14:textId="73AC98F2" w:rsidR="006B46BC" w:rsidRPr="00F71D1E" w:rsidRDefault="006B46BC" w:rsidP="00842A43">
            <w:pPr>
              <w:jc w:val="center"/>
              <w:rPr>
                <w:rFonts w:eastAsia="Times New Roman"/>
              </w:rPr>
            </w:pPr>
            <w:r w:rsidRPr="00CD5755">
              <w:rPr>
                <w:rFonts w:eastAsia="Times New Roman"/>
              </w:rPr>
              <w:t>7 308,7</w:t>
            </w:r>
          </w:p>
        </w:tc>
        <w:tc>
          <w:tcPr>
            <w:tcW w:w="985" w:type="dxa"/>
            <w:shd w:val="clear" w:color="auto" w:fill="auto"/>
          </w:tcPr>
          <w:p w14:paraId="4A1EF00E" w14:textId="14F019B3" w:rsidR="006B46BC" w:rsidRPr="00682617" w:rsidRDefault="006B46BC" w:rsidP="00842A43">
            <w:pPr>
              <w:jc w:val="center"/>
              <w:rPr>
                <w:rFonts w:eastAsia="Times New Roman"/>
                <w:lang w:val="en-US"/>
              </w:rPr>
            </w:pPr>
            <w:r w:rsidRPr="00CD5755">
              <w:rPr>
                <w:rFonts w:eastAsia="Times New Roman"/>
              </w:rPr>
              <w:t>7 308,7</w:t>
            </w:r>
          </w:p>
        </w:tc>
        <w:tc>
          <w:tcPr>
            <w:tcW w:w="1283" w:type="dxa"/>
            <w:shd w:val="clear" w:color="auto" w:fill="auto"/>
            <w:vAlign w:val="center"/>
          </w:tcPr>
          <w:p w14:paraId="1FEC14C4" w14:textId="77777777" w:rsidR="006B46BC" w:rsidRPr="00F71D1E" w:rsidRDefault="006B46BC"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6B46BC" w:rsidRPr="00F71D1E" w:rsidRDefault="006B46BC" w:rsidP="00842A43">
            <w:pPr>
              <w:jc w:val="center"/>
              <w:rPr>
                <w:rFonts w:eastAsia="Times New Roman"/>
              </w:rPr>
            </w:pPr>
            <w:r w:rsidRPr="00F71D1E">
              <w:rPr>
                <w:rFonts w:eastAsia="Times New Roman"/>
              </w:rPr>
              <w:t>0,0</w:t>
            </w:r>
          </w:p>
        </w:tc>
      </w:tr>
      <w:tr w:rsidR="006B46BC" w:rsidRPr="00F71D1E" w14:paraId="57E69CA1" w14:textId="77777777" w:rsidTr="001F5046">
        <w:trPr>
          <w:trHeight w:val="510"/>
        </w:trPr>
        <w:tc>
          <w:tcPr>
            <w:tcW w:w="7830" w:type="dxa"/>
            <w:gridSpan w:val="3"/>
            <w:vMerge/>
            <w:shd w:val="clear" w:color="auto" w:fill="auto"/>
            <w:vAlign w:val="center"/>
          </w:tcPr>
          <w:p w14:paraId="6B8CBD13" w14:textId="77777777" w:rsidR="006B46BC" w:rsidRPr="00F71D1E" w:rsidRDefault="006B46BC" w:rsidP="00842A43">
            <w:pPr>
              <w:rPr>
                <w:rFonts w:eastAsia="Times New Roman"/>
                <w:color w:val="000000"/>
              </w:rPr>
            </w:pPr>
          </w:p>
        </w:tc>
        <w:tc>
          <w:tcPr>
            <w:tcW w:w="2019" w:type="dxa"/>
            <w:shd w:val="clear" w:color="auto" w:fill="auto"/>
            <w:vAlign w:val="center"/>
          </w:tcPr>
          <w:p w14:paraId="113E6F60" w14:textId="416A5DB6" w:rsidR="006B46BC" w:rsidRPr="00F71D1E" w:rsidRDefault="006B46B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tcPr>
          <w:p w14:paraId="234377E4" w14:textId="6950E96E" w:rsidR="006B46BC" w:rsidRPr="00CD5755" w:rsidRDefault="006B46BC" w:rsidP="00842A43">
            <w:pPr>
              <w:jc w:val="center"/>
              <w:rPr>
                <w:rFonts w:eastAsia="Times New Roman"/>
              </w:rPr>
            </w:pPr>
            <w:r>
              <w:rPr>
                <w:rFonts w:eastAsia="Times New Roman"/>
              </w:rPr>
              <w:t>5 116,5</w:t>
            </w:r>
          </w:p>
        </w:tc>
        <w:tc>
          <w:tcPr>
            <w:tcW w:w="985" w:type="dxa"/>
            <w:shd w:val="clear" w:color="auto" w:fill="auto"/>
          </w:tcPr>
          <w:p w14:paraId="6E5B1A47" w14:textId="74AC816A" w:rsidR="006B46BC" w:rsidRPr="00CD5755" w:rsidRDefault="006B46BC" w:rsidP="00842A43">
            <w:pPr>
              <w:jc w:val="center"/>
              <w:rPr>
                <w:rFonts w:eastAsia="Times New Roman"/>
              </w:rPr>
            </w:pPr>
            <w:r>
              <w:rPr>
                <w:rFonts w:eastAsia="Times New Roman"/>
              </w:rPr>
              <w:t>5 116,5</w:t>
            </w:r>
          </w:p>
        </w:tc>
        <w:tc>
          <w:tcPr>
            <w:tcW w:w="1283" w:type="dxa"/>
            <w:shd w:val="clear" w:color="auto" w:fill="auto"/>
            <w:vAlign w:val="center"/>
          </w:tcPr>
          <w:p w14:paraId="380BF554" w14:textId="18EDBDFD" w:rsidR="006B46BC" w:rsidRPr="00F71D1E" w:rsidRDefault="006B46BC" w:rsidP="00842A43">
            <w:pPr>
              <w:jc w:val="center"/>
              <w:rPr>
                <w:rFonts w:eastAsia="Times New Roman"/>
              </w:rPr>
            </w:pPr>
            <w:r>
              <w:rPr>
                <w:rFonts w:eastAsia="Times New Roman"/>
              </w:rPr>
              <w:t>0,0</w:t>
            </w:r>
          </w:p>
        </w:tc>
        <w:tc>
          <w:tcPr>
            <w:tcW w:w="1134" w:type="dxa"/>
            <w:shd w:val="clear" w:color="auto" w:fill="auto"/>
            <w:vAlign w:val="center"/>
          </w:tcPr>
          <w:p w14:paraId="3DCF61C5" w14:textId="739E5DC3" w:rsidR="006B46BC" w:rsidRPr="00F71D1E" w:rsidRDefault="006B46BC" w:rsidP="00842A43">
            <w:pPr>
              <w:jc w:val="center"/>
              <w:rPr>
                <w:rFonts w:eastAsia="Times New Roman"/>
              </w:rPr>
            </w:pPr>
            <w:r>
              <w:rPr>
                <w:rFonts w:eastAsia="Times New Roman"/>
              </w:rPr>
              <w:t>0,0</w:t>
            </w:r>
          </w:p>
        </w:tc>
      </w:tr>
      <w:tr w:rsidR="006B46BC" w:rsidRPr="00F71D1E" w14:paraId="53C9E192" w14:textId="77777777" w:rsidTr="001F5046">
        <w:trPr>
          <w:trHeight w:val="1030"/>
        </w:trPr>
        <w:tc>
          <w:tcPr>
            <w:tcW w:w="7830" w:type="dxa"/>
            <w:gridSpan w:val="3"/>
            <w:vMerge/>
            <w:shd w:val="clear" w:color="auto" w:fill="auto"/>
            <w:vAlign w:val="center"/>
          </w:tcPr>
          <w:p w14:paraId="22267EB2" w14:textId="77777777" w:rsidR="006B46BC" w:rsidRPr="00F71D1E" w:rsidRDefault="006B46BC" w:rsidP="00842A43">
            <w:pPr>
              <w:rPr>
                <w:rFonts w:eastAsia="Times New Roman"/>
                <w:color w:val="000000"/>
              </w:rPr>
            </w:pPr>
          </w:p>
        </w:tc>
        <w:tc>
          <w:tcPr>
            <w:tcW w:w="2019" w:type="dxa"/>
            <w:shd w:val="clear" w:color="auto" w:fill="auto"/>
            <w:vAlign w:val="center"/>
          </w:tcPr>
          <w:p w14:paraId="39D7477C" w14:textId="50E75158" w:rsidR="006B46BC" w:rsidRPr="00F71D1E" w:rsidRDefault="006B46B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tcPr>
          <w:p w14:paraId="12DE2B34" w14:textId="1C3F2ADD" w:rsidR="006B46BC" w:rsidRPr="006B46BC" w:rsidRDefault="006B46BC" w:rsidP="00842A43">
            <w:pPr>
              <w:jc w:val="center"/>
              <w:rPr>
                <w:rFonts w:eastAsia="Times New Roman"/>
              </w:rPr>
            </w:pPr>
            <w:r>
              <w:rPr>
                <w:rFonts w:eastAsia="Times New Roman"/>
              </w:rPr>
              <w:t>1 652,4</w:t>
            </w:r>
          </w:p>
        </w:tc>
        <w:tc>
          <w:tcPr>
            <w:tcW w:w="985" w:type="dxa"/>
            <w:shd w:val="clear" w:color="auto" w:fill="auto"/>
          </w:tcPr>
          <w:p w14:paraId="702C247B" w14:textId="4853E08F" w:rsidR="006B46BC" w:rsidRDefault="006B46BC" w:rsidP="006B46BC">
            <w:pPr>
              <w:rPr>
                <w:rFonts w:eastAsia="Times New Roman"/>
                <w:lang w:val="en-US"/>
              </w:rPr>
            </w:pPr>
            <w:r w:rsidRPr="0027753A">
              <w:rPr>
                <w:rFonts w:eastAsia="Times New Roman"/>
                <w:color w:val="000000"/>
              </w:rPr>
              <w:t>1 652,4</w:t>
            </w:r>
          </w:p>
        </w:tc>
        <w:tc>
          <w:tcPr>
            <w:tcW w:w="1283" w:type="dxa"/>
            <w:shd w:val="clear" w:color="auto" w:fill="auto"/>
            <w:vAlign w:val="center"/>
          </w:tcPr>
          <w:p w14:paraId="68808488" w14:textId="0ECBEE0E" w:rsidR="006B46BC" w:rsidRPr="00F71D1E" w:rsidRDefault="006B46BC" w:rsidP="00842A43">
            <w:pPr>
              <w:jc w:val="center"/>
              <w:rPr>
                <w:rFonts w:eastAsia="Times New Roman"/>
              </w:rPr>
            </w:pPr>
            <w:r w:rsidRPr="00F71D1E">
              <w:rPr>
                <w:rFonts w:eastAsia="Times New Roman"/>
              </w:rPr>
              <w:t>0,0</w:t>
            </w:r>
          </w:p>
        </w:tc>
        <w:tc>
          <w:tcPr>
            <w:tcW w:w="1134" w:type="dxa"/>
            <w:shd w:val="clear" w:color="auto" w:fill="auto"/>
            <w:vAlign w:val="center"/>
          </w:tcPr>
          <w:p w14:paraId="25694D5E" w14:textId="40784A6E" w:rsidR="006B46BC" w:rsidRPr="00F71D1E" w:rsidRDefault="006B46BC" w:rsidP="00842A43">
            <w:pPr>
              <w:jc w:val="center"/>
              <w:rPr>
                <w:rFonts w:eastAsia="Times New Roman"/>
              </w:rPr>
            </w:pPr>
            <w:r w:rsidRPr="00F71D1E">
              <w:rPr>
                <w:rFonts w:eastAsia="Times New Roman"/>
              </w:rPr>
              <w:t>0,0</w:t>
            </w:r>
          </w:p>
        </w:tc>
      </w:tr>
      <w:tr w:rsidR="00802780" w:rsidRPr="00F71D1E" w14:paraId="13EA917B" w14:textId="77777777" w:rsidTr="00AE3B4B">
        <w:trPr>
          <w:trHeight w:val="510"/>
        </w:trPr>
        <w:tc>
          <w:tcPr>
            <w:tcW w:w="7830" w:type="dxa"/>
            <w:gridSpan w:val="3"/>
            <w:vMerge w:val="restart"/>
            <w:shd w:val="clear" w:color="auto" w:fill="auto"/>
            <w:vAlign w:val="center"/>
          </w:tcPr>
          <w:p w14:paraId="2EE05EBA" w14:textId="576CB359" w:rsidR="00802780" w:rsidRPr="00F71D1E" w:rsidRDefault="00802780" w:rsidP="001F5046">
            <w:pPr>
              <w:rPr>
                <w:rFonts w:eastAsia="Times New Roman"/>
                <w:color w:val="000000"/>
              </w:rPr>
            </w:pPr>
            <w:r w:rsidRPr="00682617">
              <w:rPr>
                <w:rFonts w:eastAsia="Times New Roman"/>
                <w:color w:val="000000"/>
              </w:rPr>
              <w:t xml:space="preserve">Соисполнитель </w:t>
            </w:r>
            <w:r w:rsidR="001F5046" w:rsidRPr="001F5046">
              <w:rPr>
                <w:rFonts w:eastAsia="Times New Roman"/>
                <w:color w:val="000000"/>
              </w:rPr>
              <w:t>7</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802780" w:rsidRPr="00973DF3" w:rsidRDefault="00802780"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18FC1BAF" w14:textId="5505952F" w:rsidR="00802780" w:rsidRPr="0074174F" w:rsidRDefault="00802780" w:rsidP="00842A43">
            <w:pPr>
              <w:jc w:val="center"/>
              <w:rPr>
                <w:rFonts w:eastAsia="Times New Roman"/>
              </w:rPr>
            </w:pPr>
            <w:r w:rsidRPr="0074174F">
              <w:rPr>
                <w:rFonts w:eastAsia="Times New Roman"/>
                <w:color w:val="000000"/>
              </w:rPr>
              <w:t>4 157,3</w:t>
            </w:r>
          </w:p>
        </w:tc>
        <w:tc>
          <w:tcPr>
            <w:tcW w:w="985" w:type="dxa"/>
            <w:shd w:val="clear" w:color="auto" w:fill="auto"/>
            <w:vAlign w:val="center"/>
          </w:tcPr>
          <w:p w14:paraId="1ABEBCA7" w14:textId="75942C2F" w:rsidR="00802780" w:rsidRPr="0074174F" w:rsidRDefault="00802780" w:rsidP="00842A43">
            <w:pPr>
              <w:jc w:val="center"/>
              <w:rPr>
                <w:rFonts w:eastAsia="Times New Roman"/>
              </w:rPr>
            </w:pPr>
            <w:r w:rsidRPr="0074174F">
              <w:rPr>
                <w:rFonts w:eastAsia="Times New Roman"/>
                <w:color w:val="000000"/>
              </w:rPr>
              <w:t>4 157,3</w:t>
            </w:r>
          </w:p>
        </w:tc>
        <w:tc>
          <w:tcPr>
            <w:tcW w:w="1283" w:type="dxa"/>
            <w:shd w:val="clear" w:color="auto" w:fill="auto"/>
            <w:vAlign w:val="center"/>
          </w:tcPr>
          <w:p w14:paraId="22580F5D" w14:textId="4C4301D4"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27521B35" w14:textId="41A9EED1" w:rsidR="00802780" w:rsidRPr="00F71D1E" w:rsidRDefault="00802780" w:rsidP="00842A43">
            <w:pPr>
              <w:jc w:val="center"/>
              <w:rPr>
                <w:rFonts w:eastAsia="Times New Roman"/>
              </w:rPr>
            </w:pPr>
            <w:r w:rsidRPr="00F71D1E">
              <w:rPr>
                <w:rFonts w:eastAsia="Times New Roman"/>
              </w:rPr>
              <w:t>0,0</w:t>
            </w:r>
          </w:p>
        </w:tc>
      </w:tr>
      <w:tr w:rsidR="00802780" w:rsidRPr="00F71D1E" w14:paraId="0DB18B39" w14:textId="77777777" w:rsidTr="00AE3B4B">
        <w:trPr>
          <w:trHeight w:val="510"/>
        </w:trPr>
        <w:tc>
          <w:tcPr>
            <w:tcW w:w="7830" w:type="dxa"/>
            <w:gridSpan w:val="3"/>
            <w:vMerge/>
            <w:shd w:val="clear" w:color="auto" w:fill="auto"/>
            <w:vAlign w:val="center"/>
          </w:tcPr>
          <w:p w14:paraId="28DBCB44" w14:textId="77777777" w:rsidR="00802780" w:rsidRPr="00F71D1E" w:rsidRDefault="00802780" w:rsidP="00842A43">
            <w:pPr>
              <w:rPr>
                <w:rFonts w:eastAsia="Times New Roman"/>
                <w:color w:val="000000"/>
              </w:rPr>
            </w:pPr>
          </w:p>
        </w:tc>
        <w:tc>
          <w:tcPr>
            <w:tcW w:w="2019" w:type="dxa"/>
            <w:shd w:val="clear" w:color="auto" w:fill="auto"/>
          </w:tcPr>
          <w:p w14:paraId="1311B04B" w14:textId="5EED9C49" w:rsidR="00802780" w:rsidRPr="00973DF3" w:rsidRDefault="00802780"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28A4F6C1" w14:textId="2ADC0C00" w:rsidR="00802780" w:rsidRPr="008B4517" w:rsidRDefault="00802780" w:rsidP="00842A43">
            <w:pPr>
              <w:jc w:val="center"/>
              <w:rPr>
                <w:rFonts w:eastAsia="Times New Roman"/>
              </w:rPr>
            </w:pPr>
            <w:r>
              <w:rPr>
                <w:rFonts w:eastAsia="Times New Roman"/>
                <w:color w:val="000000"/>
              </w:rPr>
              <w:t>4 157,3</w:t>
            </w:r>
          </w:p>
        </w:tc>
        <w:tc>
          <w:tcPr>
            <w:tcW w:w="985" w:type="dxa"/>
            <w:shd w:val="clear" w:color="auto" w:fill="auto"/>
            <w:vAlign w:val="center"/>
          </w:tcPr>
          <w:p w14:paraId="5B9B04DB" w14:textId="185E770F" w:rsidR="00802780" w:rsidRPr="008B4517" w:rsidRDefault="00802780" w:rsidP="00842A43">
            <w:pPr>
              <w:jc w:val="center"/>
              <w:rPr>
                <w:rFonts w:eastAsia="Times New Roman"/>
              </w:rPr>
            </w:pPr>
            <w:r>
              <w:rPr>
                <w:rFonts w:eastAsia="Times New Roman"/>
                <w:color w:val="000000"/>
              </w:rPr>
              <w:t>4 157,3</w:t>
            </w:r>
          </w:p>
        </w:tc>
        <w:tc>
          <w:tcPr>
            <w:tcW w:w="1283" w:type="dxa"/>
            <w:shd w:val="clear" w:color="auto" w:fill="auto"/>
            <w:vAlign w:val="center"/>
          </w:tcPr>
          <w:p w14:paraId="65162EFB" w14:textId="2F3BA8BC"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1F1542D4" w14:textId="1EC501DA" w:rsidR="00802780" w:rsidRPr="00F71D1E" w:rsidRDefault="00802780" w:rsidP="00842A43">
            <w:pPr>
              <w:jc w:val="center"/>
              <w:rPr>
                <w:rFonts w:eastAsia="Times New Roman"/>
              </w:rPr>
            </w:pPr>
            <w:r w:rsidRPr="00F71D1E">
              <w:rPr>
                <w:rFonts w:eastAsia="Times New Roman"/>
              </w:rPr>
              <w:t>0,0</w:t>
            </w:r>
          </w:p>
        </w:tc>
      </w:tr>
      <w:tr w:rsidR="00802780" w:rsidRPr="00F71D1E" w14:paraId="71A933BB" w14:textId="77777777" w:rsidTr="00AE3B4B">
        <w:trPr>
          <w:trHeight w:val="510"/>
        </w:trPr>
        <w:tc>
          <w:tcPr>
            <w:tcW w:w="7830" w:type="dxa"/>
            <w:gridSpan w:val="3"/>
            <w:vMerge/>
            <w:shd w:val="clear" w:color="auto" w:fill="auto"/>
            <w:vAlign w:val="center"/>
          </w:tcPr>
          <w:p w14:paraId="6F36B2C4" w14:textId="77777777" w:rsidR="00802780" w:rsidRPr="00F71D1E" w:rsidRDefault="00802780" w:rsidP="00842A43">
            <w:pPr>
              <w:rPr>
                <w:rFonts w:eastAsia="Times New Roman"/>
                <w:color w:val="000000"/>
              </w:rPr>
            </w:pPr>
          </w:p>
        </w:tc>
        <w:tc>
          <w:tcPr>
            <w:tcW w:w="2019" w:type="dxa"/>
            <w:shd w:val="clear" w:color="auto" w:fill="auto"/>
          </w:tcPr>
          <w:p w14:paraId="2074F7BA" w14:textId="5C919108" w:rsidR="00802780" w:rsidRPr="00973DF3" w:rsidRDefault="00802780"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42504B0D" w14:textId="326E58F9" w:rsidR="00802780" w:rsidRPr="000656E8" w:rsidRDefault="00802780" w:rsidP="00842A43">
            <w:pPr>
              <w:jc w:val="center"/>
              <w:rPr>
                <w:rFonts w:eastAsia="Times New Roman"/>
              </w:rPr>
            </w:pPr>
            <w:r w:rsidRPr="000656E8">
              <w:rPr>
                <w:rFonts w:eastAsia="Times New Roman"/>
                <w:color w:val="000000"/>
              </w:rPr>
              <w:t xml:space="preserve">  2 889,0</w:t>
            </w:r>
          </w:p>
        </w:tc>
        <w:tc>
          <w:tcPr>
            <w:tcW w:w="985" w:type="dxa"/>
            <w:shd w:val="clear" w:color="auto" w:fill="auto"/>
            <w:vAlign w:val="center"/>
          </w:tcPr>
          <w:p w14:paraId="1D5BF935" w14:textId="783FAFE6" w:rsidR="00802780" w:rsidRPr="000656E8" w:rsidRDefault="00802780" w:rsidP="00842A43">
            <w:pPr>
              <w:jc w:val="center"/>
              <w:rPr>
                <w:rFonts w:eastAsia="Times New Roman"/>
              </w:rPr>
            </w:pPr>
            <w:r w:rsidRPr="000656E8">
              <w:rPr>
                <w:rFonts w:eastAsia="Times New Roman"/>
                <w:color w:val="000000"/>
              </w:rPr>
              <w:t xml:space="preserve">  2 889,0</w:t>
            </w:r>
          </w:p>
        </w:tc>
        <w:tc>
          <w:tcPr>
            <w:tcW w:w="1283" w:type="dxa"/>
            <w:shd w:val="clear" w:color="auto" w:fill="auto"/>
            <w:vAlign w:val="center"/>
          </w:tcPr>
          <w:p w14:paraId="6C7424AB" w14:textId="06E4BB9A"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3EAF99B9" w14:textId="0FFDA74A" w:rsidR="00802780" w:rsidRPr="00F71D1E" w:rsidRDefault="00802780" w:rsidP="00842A43">
            <w:pPr>
              <w:jc w:val="center"/>
              <w:rPr>
                <w:rFonts w:eastAsia="Times New Roman"/>
              </w:rPr>
            </w:pPr>
            <w:r w:rsidRPr="00F71D1E">
              <w:rPr>
                <w:rFonts w:eastAsia="Times New Roman"/>
              </w:rPr>
              <w:t>0,0</w:t>
            </w:r>
          </w:p>
        </w:tc>
      </w:tr>
      <w:tr w:rsidR="001F5046" w:rsidRPr="00F71D1E" w14:paraId="7A89201D" w14:textId="77777777" w:rsidTr="001F5046">
        <w:trPr>
          <w:trHeight w:val="510"/>
        </w:trPr>
        <w:tc>
          <w:tcPr>
            <w:tcW w:w="7830" w:type="dxa"/>
            <w:gridSpan w:val="3"/>
            <w:vMerge w:val="restart"/>
            <w:shd w:val="clear" w:color="auto" w:fill="auto"/>
            <w:vAlign w:val="center"/>
          </w:tcPr>
          <w:p w14:paraId="150A3E76" w14:textId="4B47215A" w:rsidR="001F5046" w:rsidRPr="00F71D1E" w:rsidRDefault="001F5046"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8</w:t>
            </w:r>
            <w:r w:rsidRPr="00682617">
              <w:rPr>
                <w:rFonts w:eastAsia="Times New Roman"/>
                <w:color w:val="000000"/>
              </w:rPr>
              <w:t xml:space="preserve"> администрация сельского поселения </w:t>
            </w:r>
            <w:proofErr w:type="spellStart"/>
            <w:r>
              <w:rPr>
                <w:rFonts w:eastAsia="Times New Roman"/>
                <w:color w:val="000000"/>
              </w:rPr>
              <w:t>Красноленинский</w:t>
            </w:r>
            <w:proofErr w:type="spellEnd"/>
          </w:p>
        </w:tc>
        <w:tc>
          <w:tcPr>
            <w:tcW w:w="2019" w:type="dxa"/>
            <w:shd w:val="clear" w:color="auto" w:fill="auto"/>
          </w:tcPr>
          <w:p w14:paraId="450AE306" w14:textId="2CFA17AC" w:rsidR="001F5046" w:rsidRPr="00973DF3" w:rsidRDefault="001F5046" w:rsidP="00842A43">
            <w:pPr>
              <w:rPr>
                <w:rFonts w:eastAsia="Times New Roman"/>
                <w:color w:val="000000"/>
              </w:rPr>
            </w:pPr>
            <w:r>
              <w:rPr>
                <w:rFonts w:eastAsia="Times New Roman"/>
                <w:color w:val="000000"/>
              </w:rPr>
              <w:t>Всего</w:t>
            </w:r>
          </w:p>
        </w:tc>
        <w:tc>
          <w:tcPr>
            <w:tcW w:w="1352" w:type="dxa"/>
            <w:shd w:val="clear" w:color="auto" w:fill="auto"/>
          </w:tcPr>
          <w:p w14:paraId="4DB432D2" w14:textId="2960DE41" w:rsidR="001F5046" w:rsidRPr="0074174F" w:rsidRDefault="001F5046" w:rsidP="00842A43">
            <w:pPr>
              <w:jc w:val="center"/>
              <w:rPr>
                <w:rFonts w:eastAsia="Times New Roman"/>
              </w:rPr>
            </w:pPr>
            <w:r w:rsidRPr="00752FA8">
              <w:rPr>
                <w:rFonts w:eastAsia="Times New Roman"/>
                <w:color w:val="000000"/>
                <w:lang w:val="en-US"/>
              </w:rPr>
              <w:t>3 156,6</w:t>
            </w:r>
          </w:p>
        </w:tc>
        <w:tc>
          <w:tcPr>
            <w:tcW w:w="985" w:type="dxa"/>
            <w:shd w:val="clear" w:color="auto" w:fill="auto"/>
            <w:vAlign w:val="center"/>
          </w:tcPr>
          <w:p w14:paraId="150E93BC" w14:textId="634BC12C" w:rsidR="001F5046" w:rsidRPr="0074174F" w:rsidRDefault="001F5046" w:rsidP="00842A43">
            <w:pPr>
              <w:jc w:val="center"/>
              <w:rPr>
                <w:rFonts w:eastAsia="Times New Roman"/>
              </w:rPr>
            </w:pPr>
            <w:r>
              <w:rPr>
                <w:rFonts w:eastAsia="Times New Roman"/>
                <w:color w:val="000000"/>
                <w:lang w:val="en-US"/>
              </w:rPr>
              <w:t>3 156,6</w:t>
            </w:r>
          </w:p>
        </w:tc>
        <w:tc>
          <w:tcPr>
            <w:tcW w:w="1283" w:type="dxa"/>
            <w:shd w:val="clear" w:color="auto" w:fill="auto"/>
            <w:vAlign w:val="center"/>
          </w:tcPr>
          <w:p w14:paraId="6B4646EC" w14:textId="11077909" w:rsidR="001F5046" w:rsidRPr="00F71D1E" w:rsidRDefault="001F5046" w:rsidP="00842A43">
            <w:pPr>
              <w:jc w:val="center"/>
              <w:rPr>
                <w:rFonts w:eastAsia="Times New Roman"/>
              </w:rPr>
            </w:pPr>
            <w:r w:rsidRPr="00F71D1E">
              <w:rPr>
                <w:rFonts w:eastAsia="Times New Roman"/>
              </w:rPr>
              <w:t>0,0</w:t>
            </w:r>
          </w:p>
        </w:tc>
        <w:tc>
          <w:tcPr>
            <w:tcW w:w="1134" w:type="dxa"/>
            <w:shd w:val="clear" w:color="auto" w:fill="auto"/>
            <w:vAlign w:val="center"/>
          </w:tcPr>
          <w:p w14:paraId="021BAB59" w14:textId="66BAF5C1" w:rsidR="001F5046" w:rsidRPr="00F71D1E" w:rsidRDefault="001F5046" w:rsidP="00842A43">
            <w:pPr>
              <w:jc w:val="center"/>
              <w:rPr>
                <w:rFonts w:eastAsia="Times New Roman"/>
              </w:rPr>
            </w:pPr>
            <w:r w:rsidRPr="00F71D1E">
              <w:rPr>
                <w:rFonts w:eastAsia="Times New Roman"/>
              </w:rPr>
              <w:t>0,0</w:t>
            </w:r>
          </w:p>
        </w:tc>
      </w:tr>
      <w:tr w:rsidR="00CB5E6A" w:rsidRPr="00F71D1E" w14:paraId="7A3CBA95" w14:textId="77777777" w:rsidTr="00440876">
        <w:trPr>
          <w:trHeight w:val="510"/>
        </w:trPr>
        <w:tc>
          <w:tcPr>
            <w:tcW w:w="7830" w:type="dxa"/>
            <w:gridSpan w:val="3"/>
            <w:vMerge/>
            <w:shd w:val="clear" w:color="auto" w:fill="auto"/>
            <w:vAlign w:val="center"/>
          </w:tcPr>
          <w:p w14:paraId="6573EFB5" w14:textId="77777777" w:rsidR="00CB5E6A" w:rsidRPr="00F71D1E" w:rsidRDefault="00CB5E6A" w:rsidP="00842A43">
            <w:pPr>
              <w:rPr>
                <w:rFonts w:eastAsia="Times New Roman"/>
                <w:color w:val="000000"/>
              </w:rPr>
            </w:pPr>
          </w:p>
        </w:tc>
        <w:tc>
          <w:tcPr>
            <w:tcW w:w="2019" w:type="dxa"/>
            <w:shd w:val="clear" w:color="auto" w:fill="auto"/>
          </w:tcPr>
          <w:p w14:paraId="2BBFD31D" w14:textId="6DE6ABFE" w:rsidR="00CB5E6A" w:rsidRDefault="00CB5E6A"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7912C9A3" w14:textId="6DE37008" w:rsidR="00CB5E6A" w:rsidRPr="00CB5E6A" w:rsidRDefault="00CB5E6A" w:rsidP="00842A43">
            <w:pPr>
              <w:jc w:val="center"/>
              <w:rPr>
                <w:rFonts w:eastAsia="Times New Roman"/>
                <w:color w:val="000000"/>
              </w:rPr>
            </w:pPr>
            <w:r w:rsidRPr="0036455D">
              <w:rPr>
                <w:rFonts w:eastAsia="Times New Roman"/>
                <w:color w:val="000000"/>
              </w:rPr>
              <w:t>1 076,6</w:t>
            </w:r>
          </w:p>
        </w:tc>
        <w:tc>
          <w:tcPr>
            <w:tcW w:w="985" w:type="dxa"/>
            <w:shd w:val="clear" w:color="auto" w:fill="auto"/>
          </w:tcPr>
          <w:p w14:paraId="60CE64B4" w14:textId="4C8A156F" w:rsidR="00CB5E6A" w:rsidRPr="00CB5E6A" w:rsidRDefault="00CB5E6A" w:rsidP="00CB5E6A">
            <w:pPr>
              <w:jc w:val="center"/>
              <w:rPr>
                <w:rFonts w:eastAsia="Times New Roman"/>
                <w:color w:val="000000"/>
              </w:rPr>
            </w:pPr>
            <w:r w:rsidRPr="0036455D">
              <w:rPr>
                <w:rFonts w:eastAsia="Times New Roman"/>
                <w:color w:val="000000"/>
              </w:rPr>
              <w:t>1 076,6</w:t>
            </w:r>
          </w:p>
        </w:tc>
        <w:tc>
          <w:tcPr>
            <w:tcW w:w="1283" w:type="dxa"/>
            <w:shd w:val="clear" w:color="auto" w:fill="auto"/>
            <w:vAlign w:val="center"/>
          </w:tcPr>
          <w:p w14:paraId="68FA3C35" w14:textId="389963E5" w:rsidR="00CB5E6A" w:rsidRPr="00F71D1E" w:rsidRDefault="00CB5E6A" w:rsidP="00842A43">
            <w:pPr>
              <w:jc w:val="center"/>
              <w:rPr>
                <w:rFonts w:eastAsia="Times New Roman"/>
              </w:rPr>
            </w:pPr>
            <w:r w:rsidRPr="00F71D1E">
              <w:rPr>
                <w:rFonts w:eastAsia="Times New Roman"/>
              </w:rPr>
              <w:t>0,0</w:t>
            </w:r>
          </w:p>
        </w:tc>
        <w:tc>
          <w:tcPr>
            <w:tcW w:w="1134" w:type="dxa"/>
            <w:shd w:val="clear" w:color="auto" w:fill="auto"/>
            <w:vAlign w:val="center"/>
          </w:tcPr>
          <w:p w14:paraId="62E4AFE4" w14:textId="6F9A0CE6" w:rsidR="00CB5E6A" w:rsidRPr="00F71D1E" w:rsidRDefault="00CB5E6A" w:rsidP="00842A43">
            <w:pPr>
              <w:jc w:val="center"/>
              <w:rPr>
                <w:rFonts w:eastAsia="Times New Roman"/>
              </w:rPr>
            </w:pPr>
            <w:r w:rsidRPr="00F71D1E">
              <w:rPr>
                <w:rFonts w:eastAsia="Times New Roman"/>
              </w:rPr>
              <w:t>0,0</w:t>
            </w:r>
          </w:p>
        </w:tc>
      </w:tr>
      <w:tr w:rsidR="00CB5E6A" w:rsidRPr="00F71D1E" w14:paraId="67DA42CD" w14:textId="77777777" w:rsidTr="00440876">
        <w:trPr>
          <w:trHeight w:val="510"/>
        </w:trPr>
        <w:tc>
          <w:tcPr>
            <w:tcW w:w="7830" w:type="dxa"/>
            <w:gridSpan w:val="3"/>
            <w:vMerge/>
            <w:shd w:val="clear" w:color="auto" w:fill="auto"/>
            <w:vAlign w:val="center"/>
          </w:tcPr>
          <w:p w14:paraId="79A1EDDF" w14:textId="77777777" w:rsidR="00CB5E6A" w:rsidRPr="00F71D1E" w:rsidRDefault="00CB5E6A" w:rsidP="00842A43">
            <w:pPr>
              <w:rPr>
                <w:rFonts w:eastAsia="Times New Roman"/>
                <w:color w:val="000000"/>
              </w:rPr>
            </w:pPr>
          </w:p>
        </w:tc>
        <w:tc>
          <w:tcPr>
            <w:tcW w:w="2019" w:type="dxa"/>
            <w:shd w:val="clear" w:color="auto" w:fill="auto"/>
          </w:tcPr>
          <w:p w14:paraId="542F8629" w14:textId="46D32F78" w:rsidR="00CB5E6A" w:rsidRPr="00973DF3" w:rsidRDefault="00CB5E6A" w:rsidP="00842A43">
            <w:pPr>
              <w:rPr>
                <w:rFonts w:eastAsia="Times New Roman"/>
                <w:color w:val="000000"/>
              </w:rPr>
            </w:pPr>
            <w:r w:rsidRPr="00CB5E6A">
              <w:rPr>
                <w:rFonts w:eastAsia="Times New Roman"/>
                <w:color w:val="000000"/>
              </w:rPr>
              <w:t>бюджет района</w:t>
            </w:r>
          </w:p>
        </w:tc>
        <w:tc>
          <w:tcPr>
            <w:tcW w:w="1352" w:type="dxa"/>
            <w:shd w:val="clear" w:color="auto" w:fill="auto"/>
          </w:tcPr>
          <w:p w14:paraId="3E3AC05D" w14:textId="4CC21895" w:rsidR="00CB5E6A" w:rsidRPr="008B4517" w:rsidRDefault="00CB5E6A" w:rsidP="00842A43">
            <w:pPr>
              <w:jc w:val="center"/>
              <w:rPr>
                <w:rFonts w:eastAsia="Times New Roman"/>
              </w:rPr>
            </w:pPr>
            <w:r w:rsidRPr="003853CE">
              <w:rPr>
                <w:rFonts w:eastAsia="Times New Roman"/>
                <w:color w:val="000000"/>
              </w:rPr>
              <w:t>2 080,0</w:t>
            </w:r>
          </w:p>
        </w:tc>
        <w:tc>
          <w:tcPr>
            <w:tcW w:w="985" w:type="dxa"/>
            <w:shd w:val="clear" w:color="auto" w:fill="auto"/>
          </w:tcPr>
          <w:p w14:paraId="6EF29815" w14:textId="26DB573E" w:rsidR="00CB5E6A" w:rsidRPr="001F5046" w:rsidRDefault="00CB5E6A" w:rsidP="001F5046">
            <w:pPr>
              <w:jc w:val="center"/>
              <w:rPr>
                <w:rFonts w:eastAsia="Times New Roman"/>
                <w:lang w:val="en-US"/>
              </w:rPr>
            </w:pPr>
            <w:r w:rsidRPr="003853CE">
              <w:rPr>
                <w:rFonts w:eastAsia="Times New Roman"/>
                <w:color w:val="000000"/>
              </w:rPr>
              <w:t>2 080,0</w:t>
            </w:r>
          </w:p>
        </w:tc>
        <w:tc>
          <w:tcPr>
            <w:tcW w:w="1283" w:type="dxa"/>
            <w:shd w:val="clear" w:color="auto" w:fill="auto"/>
            <w:vAlign w:val="center"/>
          </w:tcPr>
          <w:p w14:paraId="6BC157D6" w14:textId="2D72E2C1" w:rsidR="00CB5E6A" w:rsidRPr="00F71D1E" w:rsidRDefault="00CB5E6A" w:rsidP="00842A43">
            <w:pPr>
              <w:jc w:val="center"/>
              <w:rPr>
                <w:rFonts w:eastAsia="Times New Roman"/>
              </w:rPr>
            </w:pPr>
            <w:r w:rsidRPr="00F71D1E">
              <w:rPr>
                <w:rFonts w:eastAsia="Times New Roman"/>
              </w:rPr>
              <w:t>0,0</w:t>
            </w:r>
          </w:p>
        </w:tc>
        <w:tc>
          <w:tcPr>
            <w:tcW w:w="1134" w:type="dxa"/>
            <w:shd w:val="clear" w:color="auto" w:fill="auto"/>
            <w:vAlign w:val="center"/>
          </w:tcPr>
          <w:p w14:paraId="73539078" w14:textId="2B71C056" w:rsidR="00CB5E6A" w:rsidRPr="00F71D1E" w:rsidRDefault="00CB5E6A" w:rsidP="00842A43">
            <w:pPr>
              <w:jc w:val="center"/>
              <w:rPr>
                <w:rFonts w:eastAsia="Times New Roman"/>
              </w:rPr>
            </w:pPr>
            <w:r w:rsidRPr="00F71D1E">
              <w:rPr>
                <w:rFonts w:eastAsia="Times New Roman"/>
              </w:rPr>
              <w:t>0,0</w:t>
            </w:r>
          </w:p>
        </w:tc>
      </w:tr>
      <w:tr w:rsidR="00CB5E6A" w:rsidRPr="00F71D1E" w14:paraId="19F80A86" w14:textId="77777777" w:rsidTr="00AE3B4B">
        <w:trPr>
          <w:trHeight w:val="510"/>
        </w:trPr>
        <w:tc>
          <w:tcPr>
            <w:tcW w:w="7830" w:type="dxa"/>
            <w:gridSpan w:val="3"/>
            <w:vMerge/>
            <w:shd w:val="clear" w:color="auto" w:fill="auto"/>
            <w:vAlign w:val="center"/>
          </w:tcPr>
          <w:p w14:paraId="3B41B260" w14:textId="77777777" w:rsidR="00CB5E6A" w:rsidRPr="00F71D1E" w:rsidRDefault="00CB5E6A" w:rsidP="00842A43">
            <w:pPr>
              <w:rPr>
                <w:rFonts w:eastAsia="Times New Roman"/>
                <w:color w:val="000000"/>
              </w:rPr>
            </w:pPr>
          </w:p>
        </w:tc>
        <w:tc>
          <w:tcPr>
            <w:tcW w:w="2019" w:type="dxa"/>
            <w:shd w:val="clear" w:color="auto" w:fill="auto"/>
          </w:tcPr>
          <w:p w14:paraId="6264E909" w14:textId="2131BF94" w:rsidR="00CB5E6A" w:rsidRPr="00973DF3" w:rsidRDefault="00CB5E6A"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544CE824" w14:textId="6D6FA519" w:rsidR="00CB5E6A" w:rsidRPr="000656E8" w:rsidRDefault="00FD6630" w:rsidP="00842A43">
            <w:pPr>
              <w:jc w:val="center"/>
              <w:rPr>
                <w:rFonts w:eastAsia="Times New Roman"/>
              </w:rPr>
            </w:pPr>
            <w:r>
              <w:rPr>
                <w:rFonts w:eastAsia="Times New Roman"/>
                <w:color w:val="000000"/>
                <w:lang w:val="en-US"/>
              </w:rPr>
              <w:t>583</w:t>
            </w:r>
            <w:r>
              <w:rPr>
                <w:rFonts w:eastAsia="Times New Roman"/>
                <w:color w:val="000000"/>
              </w:rPr>
              <w:t>,2</w:t>
            </w:r>
          </w:p>
        </w:tc>
        <w:tc>
          <w:tcPr>
            <w:tcW w:w="985" w:type="dxa"/>
            <w:shd w:val="clear" w:color="auto" w:fill="auto"/>
            <w:vAlign w:val="center"/>
          </w:tcPr>
          <w:p w14:paraId="2572A02C" w14:textId="60F91153" w:rsidR="00CB5E6A" w:rsidRPr="000656E8" w:rsidRDefault="00FD6630" w:rsidP="00842A43">
            <w:pPr>
              <w:jc w:val="center"/>
              <w:rPr>
                <w:rFonts w:eastAsia="Times New Roman"/>
              </w:rPr>
            </w:pPr>
            <w:r>
              <w:rPr>
                <w:rFonts w:eastAsia="Times New Roman"/>
                <w:color w:val="000000"/>
                <w:lang w:val="en-US"/>
              </w:rPr>
              <w:t>583</w:t>
            </w:r>
            <w:r>
              <w:rPr>
                <w:rFonts w:eastAsia="Times New Roman"/>
                <w:color w:val="000000"/>
              </w:rPr>
              <w:t>,2</w:t>
            </w:r>
          </w:p>
        </w:tc>
        <w:tc>
          <w:tcPr>
            <w:tcW w:w="1283" w:type="dxa"/>
            <w:shd w:val="clear" w:color="auto" w:fill="auto"/>
            <w:vAlign w:val="center"/>
          </w:tcPr>
          <w:p w14:paraId="39776B76" w14:textId="45EC5BE3" w:rsidR="00CB5E6A" w:rsidRPr="00F71D1E" w:rsidRDefault="00CB5E6A" w:rsidP="00842A43">
            <w:pPr>
              <w:jc w:val="center"/>
              <w:rPr>
                <w:rFonts w:eastAsia="Times New Roman"/>
              </w:rPr>
            </w:pPr>
            <w:r w:rsidRPr="00F71D1E">
              <w:rPr>
                <w:rFonts w:eastAsia="Times New Roman"/>
              </w:rPr>
              <w:t>0,0</w:t>
            </w:r>
          </w:p>
        </w:tc>
        <w:tc>
          <w:tcPr>
            <w:tcW w:w="1134" w:type="dxa"/>
            <w:shd w:val="clear" w:color="auto" w:fill="auto"/>
            <w:vAlign w:val="center"/>
          </w:tcPr>
          <w:p w14:paraId="35625F8A" w14:textId="178DF998" w:rsidR="00CB5E6A" w:rsidRPr="00F71D1E" w:rsidRDefault="00CB5E6A" w:rsidP="00842A43">
            <w:pPr>
              <w:jc w:val="center"/>
              <w:rPr>
                <w:rFonts w:eastAsia="Times New Roman"/>
              </w:rPr>
            </w:pPr>
            <w:r w:rsidRPr="00F71D1E">
              <w:rPr>
                <w:rFonts w:eastAsia="Times New Roman"/>
              </w:rPr>
              <w:t>0,0</w:t>
            </w:r>
          </w:p>
        </w:tc>
      </w:tr>
      <w:tr w:rsidR="00CB5E6A" w:rsidRPr="0027753A" w14:paraId="7E12821D" w14:textId="77777777" w:rsidTr="001F5046">
        <w:trPr>
          <w:trHeight w:val="510"/>
        </w:trPr>
        <w:tc>
          <w:tcPr>
            <w:tcW w:w="7830" w:type="dxa"/>
            <w:gridSpan w:val="3"/>
            <w:vMerge w:val="restart"/>
            <w:shd w:val="clear" w:color="auto" w:fill="auto"/>
            <w:vAlign w:val="center"/>
          </w:tcPr>
          <w:p w14:paraId="4F25F2ED" w14:textId="393BCC55" w:rsidR="00CB5E6A" w:rsidRPr="0027753A" w:rsidRDefault="00CB5E6A" w:rsidP="001F5046">
            <w:pPr>
              <w:rPr>
                <w:rFonts w:eastAsia="Times New Roman"/>
                <w:color w:val="000000"/>
              </w:rPr>
            </w:pPr>
            <w:r w:rsidRPr="0027753A">
              <w:rPr>
                <w:rFonts w:eastAsia="Times New Roman"/>
                <w:color w:val="000000"/>
              </w:rPr>
              <w:t xml:space="preserve">Соисполнитель 9 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7DE55678" w14:textId="0E3F15CE" w:rsidR="00CB5E6A" w:rsidRPr="0027753A" w:rsidRDefault="00CB5E6A"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62333AC5" w14:textId="1CA7FEF7" w:rsidR="00CB5E6A" w:rsidRPr="0027753A" w:rsidRDefault="00CB5E6A"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62627719" w14:textId="62BFB711" w:rsidR="00CB5E6A" w:rsidRPr="0027753A" w:rsidRDefault="00CB5E6A"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67FEA9F" w14:textId="20E39C8D" w:rsidR="00CB5E6A" w:rsidRPr="0027753A" w:rsidRDefault="00CB5E6A" w:rsidP="00842A43">
            <w:pPr>
              <w:jc w:val="center"/>
              <w:rPr>
                <w:rFonts w:eastAsia="Times New Roman"/>
              </w:rPr>
            </w:pPr>
            <w:r w:rsidRPr="0027753A">
              <w:rPr>
                <w:rFonts w:eastAsia="Times New Roman"/>
              </w:rPr>
              <w:t>0,0</w:t>
            </w:r>
          </w:p>
        </w:tc>
        <w:tc>
          <w:tcPr>
            <w:tcW w:w="1134" w:type="dxa"/>
            <w:shd w:val="clear" w:color="auto" w:fill="auto"/>
            <w:vAlign w:val="center"/>
          </w:tcPr>
          <w:p w14:paraId="2458CF39" w14:textId="56F984E5" w:rsidR="00CB5E6A" w:rsidRPr="0027753A" w:rsidRDefault="00CB5E6A" w:rsidP="00842A43">
            <w:pPr>
              <w:jc w:val="center"/>
              <w:rPr>
                <w:rFonts w:eastAsia="Times New Roman"/>
              </w:rPr>
            </w:pPr>
            <w:r w:rsidRPr="0027753A">
              <w:rPr>
                <w:rFonts w:eastAsia="Times New Roman"/>
              </w:rPr>
              <w:t>0,0</w:t>
            </w:r>
          </w:p>
        </w:tc>
      </w:tr>
      <w:tr w:rsidR="00CB5E6A" w:rsidRPr="0027753A" w14:paraId="44B79FE2" w14:textId="77777777" w:rsidTr="001F5046">
        <w:trPr>
          <w:trHeight w:val="510"/>
        </w:trPr>
        <w:tc>
          <w:tcPr>
            <w:tcW w:w="7830" w:type="dxa"/>
            <w:gridSpan w:val="3"/>
            <w:vMerge/>
            <w:shd w:val="clear" w:color="auto" w:fill="auto"/>
            <w:vAlign w:val="center"/>
          </w:tcPr>
          <w:p w14:paraId="27168C85" w14:textId="77777777" w:rsidR="00CB5E6A" w:rsidRPr="0027753A" w:rsidRDefault="00CB5E6A" w:rsidP="00842A43">
            <w:pPr>
              <w:rPr>
                <w:rFonts w:eastAsia="Times New Roman"/>
                <w:color w:val="000000"/>
              </w:rPr>
            </w:pPr>
          </w:p>
        </w:tc>
        <w:tc>
          <w:tcPr>
            <w:tcW w:w="2019" w:type="dxa"/>
            <w:shd w:val="clear" w:color="auto" w:fill="auto"/>
            <w:vAlign w:val="center"/>
          </w:tcPr>
          <w:p w14:paraId="27199911" w14:textId="253438B5" w:rsidR="00CB5E6A" w:rsidRPr="0027753A" w:rsidRDefault="00CB5E6A"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1C11F759" w14:textId="55CF9B9B" w:rsidR="00CB5E6A" w:rsidRPr="0027753A" w:rsidRDefault="00CB5E6A"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784AC075" w14:textId="534C983C" w:rsidR="00CB5E6A" w:rsidRPr="0027753A" w:rsidRDefault="00CB5E6A"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6C6525F" w14:textId="2FDD8280" w:rsidR="00CB5E6A" w:rsidRPr="0027753A" w:rsidRDefault="00CB5E6A" w:rsidP="00842A43">
            <w:pPr>
              <w:jc w:val="center"/>
              <w:rPr>
                <w:rFonts w:eastAsia="Times New Roman"/>
              </w:rPr>
            </w:pPr>
            <w:r w:rsidRPr="0027753A">
              <w:rPr>
                <w:rFonts w:eastAsia="Times New Roman"/>
              </w:rPr>
              <w:t>0,0</w:t>
            </w:r>
          </w:p>
        </w:tc>
        <w:tc>
          <w:tcPr>
            <w:tcW w:w="1134" w:type="dxa"/>
            <w:shd w:val="clear" w:color="auto" w:fill="auto"/>
            <w:vAlign w:val="center"/>
          </w:tcPr>
          <w:p w14:paraId="6152E8BE" w14:textId="3D6C1D75" w:rsidR="00CB5E6A" w:rsidRPr="0027753A" w:rsidRDefault="00CB5E6A" w:rsidP="00842A43">
            <w:pPr>
              <w:jc w:val="center"/>
              <w:rPr>
                <w:rFonts w:eastAsia="Times New Roman"/>
              </w:rPr>
            </w:pPr>
            <w:r w:rsidRPr="0027753A">
              <w:rPr>
                <w:rFonts w:eastAsia="Times New Roman"/>
              </w:rPr>
              <w:t>0,0</w:t>
            </w:r>
          </w:p>
        </w:tc>
      </w:tr>
      <w:tr w:rsidR="00CB5E6A" w:rsidRPr="0027753A" w14:paraId="7AF12A29" w14:textId="77777777" w:rsidTr="001F5046">
        <w:trPr>
          <w:trHeight w:val="510"/>
        </w:trPr>
        <w:tc>
          <w:tcPr>
            <w:tcW w:w="7830" w:type="dxa"/>
            <w:gridSpan w:val="3"/>
            <w:vMerge/>
            <w:shd w:val="clear" w:color="auto" w:fill="auto"/>
            <w:vAlign w:val="center"/>
          </w:tcPr>
          <w:p w14:paraId="537D794B" w14:textId="77777777" w:rsidR="00CB5E6A" w:rsidRPr="0027753A" w:rsidRDefault="00CB5E6A" w:rsidP="00842A43">
            <w:pPr>
              <w:rPr>
                <w:rFonts w:eastAsia="Times New Roman"/>
                <w:color w:val="000000"/>
              </w:rPr>
            </w:pPr>
          </w:p>
        </w:tc>
        <w:tc>
          <w:tcPr>
            <w:tcW w:w="2019" w:type="dxa"/>
            <w:shd w:val="clear" w:color="auto" w:fill="auto"/>
            <w:vAlign w:val="center"/>
          </w:tcPr>
          <w:p w14:paraId="0FA30412" w14:textId="2E2580F3" w:rsidR="00CB5E6A" w:rsidRPr="0027753A" w:rsidRDefault="00CB5E6A" w:rsidP="006B46BC">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352" w:type="dxa"/>
            <w:shd w:val="clear" w:color="auto" w:fill="auto"/>
            <w:vAlign w:val="center"/>
          </w:tcPr>
          <w:p w14:paraId="7BDFE780" w14:textId="54173147" w:rsidR="00CB5E6A" w:rsidRPr="0027753A" w:rsidRDefault="00CB5E6A"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57C105D8" w14:textId="4B6FF3AA" w:rsidR="00CB5E6A" w:rsidRPr="0027753A" w:rsidRDefault="00CB5E6A"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30A227C" w14:textId="25D32274" w:rsidR="00CB5E6A" w:rsidRPr="0027753A" w:rsidRDefault="00CB5E6A" w:rsidP="00842A43">
            <w:pPr>
              <w:jc w:val="center"/>
              <w:rPr>
                <w:rFonts w:eastAsia="Times New Roman"/>
              </w:rPr>
            </w:pPr>
            <w:r w:rsidRPr="0027753A">
              <w:rPr>
                <w:rFonts w:eastAsia="Times New Roman"/>
              </w:rPr>
              <w:t>0,0</w:t>
            </w:r>
          </w:p>
        </w:tc>
        <w:tc>
          <w:tcPr>
            <w:tcW w:w="1134" w:type="dxa"/>
            <w:shd w:val="clear" w:color="auto" w:fill="auto"/>
            <w:vAlign w:val="center"/>
          </w:tcPr>
          <w:p w14:paraId="56D9C1EB" w14:textId="77B2EA4A" w:rsidR="00CB5E6A" w:rsidRPr="0027753A" w:rsidRDefault="00CB5E6A" w:rsidP="00842A43">
            <w:pPr>
              <w:jc w:val="center"/>
              <w:rPr>
                <w:rFonts w:eastAsia="Times New Roman"/>
              </w:rPr>
            </w:pPr>
            <w:r w:rsidRPr="0027753A">
              <w:rPr>
                <w:rFonts w:eastAsia="Times New Roman"/>
              </w:rPr>
              <w:t>0,0</w:t>
            </w:r>
          </w:p>
        </w:tc>
      </w:tr>
      <w:tr w:rsidR="00CB5E6A" w:rsidRPr="0027753A" w14:paraId="2AB15ED9" w14:textId="77777777" w:rsidTr="001F5046">
        <w:trPr>
          <w:trHeight w:val="510"/>
        </w:trPr>
        <w:tc>
          <w:tcPr>
            <w:tcW w:w="7830" w:type="dxa"/>
            <w:gridSpan w:val="3"/>
            <w:vMerge w:val="restart"/>
            <w:shd w:val="clear" w:color="auto" w:fill="auto"/>
            <w:vAlign w:val="center"/>
          </w:tcPr>
          <w:p w14:paraId="68D47E8F" w14:textId="05D1B65A" w:rsidR="00CB5E6A" w:rsidRPr="0027753A" w:rsidRDefault="00CB5E6A" w:rsidP="001F5046">
            <w:pPr>
              <w:rPr>
                <w:rFonts w:eastAsia="Times New Roman"/>
                <w:color w:val="000000"/>
              </w:rPr>
            </w:pPr>
            <w:r w:rsidRPr="0027753A">
              <w:rPr>
                <w:rFonts w:eastAsia="Times New Roman"/>
                <w:color w:val="000000"/>
              </w:rPr>
              <w:t>Соисполнитель 10 администрация сельского поселения Кедровый</w:t>
            </w:r>
          </w:p>
        </w:tc>
        <w:tc>
          <w:tcPr>
            <w:tcW w:w="2019" w:type="dxa"/>
            <w:shd w:val="clear" w:color="auto" w:fill="auto"/>
            <w:vAlign w:val="center"/>
          </w:tcPr>
          <w:p w14:paraId="3B0821F2" w14:textId="40C322F7" w:rsidR="00CB5E6A" w:rsidRPr="0027753A" w:rsidRDefault="00CB5E6A" w:rsidP="000D1E6F">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420B0D44" w14:textId="19212896" w:rsidR="00CB5E6A" w:rsidRPr="0027753A" w:rsidRDefault="00CB5E6A"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3D08C710" w14:textId="281EC794" w:rsidR="00CB5E6A" w:rsidRPr="0027753A" w:rsidRDefault="00CB5E6A"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4C99718" w14:textId="3FDB3E60" w:rsidR="00CB5E6A" w:rsidRPr="0027753A" w:rsidRDefault="00CB5E6A"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14B624E0" w14:textId="58F4B8E6" w:rsidR="00CB5E6A" w:rsidRPr="0027753A" w:rsidRDefault="00CB5E6A" w:rsidP="00842A43">
            <w:pPr>
              <w:jc w:val="center"/>
              <w:rPr>
                <w:rFonts w:eastAsia="Times New Roman"/>
              </w:rPr>
            </w:pPr>
            <w:r w:rsidRPr="0027753A">
              <w:rPr>
                <w:rFonts w:eastAsia="Times New Roman"/>
                <w:color w:val="000000"/>
              </w:rPr>
              <w:t>0,0</w:t>
            </w:r>
          </w:p>
        </w:tc>
      </w:tr>
      <w:tr w:rsidR="00CB5E6A" w:rsidRPr="00F71D1E" w14:paraId="676E9EA7" w14:textId="77777777" w:rsidTr="001F5046">
        <w:trPr>
          <w:trHeight w:val="1030"/>
        </w:trPr>
        <w:tc>
          <w:tcPr>
            <w:tcW w:w="7830" w:type="dxa"/>
            <w:gridSpan w:val="3"/>
            <w:vMerge/>
            <w:shd w:val="clear" w:color="auto" w:fill="auto"/>
            <w:vAlign w:val="center"/>
          </w:tcPr>
          <w:p w14:paraId="71906A85" w14:textId="77777777" w:rsidR="00CB5E6A" w:rsidRPr="0027753A" w:rsidRDefault="00CB5E6A" w:rsidP="00842A43">
            <w:pPr>
              <w:rPr>
                <w:rFonts w:eastAsia="Times New Roman"/>
                <w:color w:val="000000"/>
              </w:rPr>
            </w:pPr>
          </w:p>
        </w:tc>
        <w:tc>
          <w:tcPr>
            <w:tcW w:w="2019" w:type="dxa"/>
            <w:shd w:val="clear" w:color="auto" w:fill="auto"/>
            <w:vAlign w:val="center"/>
          </w:tcPr>
          <w:p w14:paraId="4C53594A" w14:textId="3F662918" w:rsidR="00CB5E6A" w:rsidRPr="0027753A" w:rsidRDefault="00CB5E6A" w:rsidP="000D1E6F">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34955828" w14:textId="4D4359E1" w:rsidR="00CB5E6A" w:rsidRPr="0027753A" w:rsidRDefault="00CB5E6A"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6063BC10" w14:textId="2BDBF69D" w:rsidR="00CB5E6A" w:rsidRPr="0027753A" w:rsidRDefault="00CB5E6A"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6D32A13A" w14:textId="3090B1C3" w:rsidR="00CB5E6A" w:rsidRPr="0027753A" w:rsidRDefault="00CB5E6A"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4A603218" w14:textId="3A005FAE" w:rsidR="00CB5E6A" w:rsidRDefault="00CB5E6A" w:rsidP="00842A43">
            <w:pPr>
              <w:jc w:val="center"/>
              <w:rPr>
                <w:rFonts w:eastAsia="Times New Roman"/>
              </w:rPr>
            </w:pPr>
            <w:r w:rsidRPr="0027753A">
              <w:rPr>
                <w:rFonts w:eastAsia="Times New Roman"/>
                <w:color w:val="000000"/>
              </w:rPr>
              <w:t>0,0</w:t>
            </w:r>
          </w:p>
        </w:tc>
      </w:tr>
    </w:tbl>
    <w:p w14:paraId="3E6269DB" w14:textId="77777777" w:rsidR="005D1221" w:rsidRDefault="005D1221" w:rsidP="00124A05">
      <w:pPr>
        <w:pStyle w:val="29"/>
        <w:shd w:val="clear" w:color="auto" w:fill="auto"/>
        <w:spacing w:before="0" w:after="272" w:line="280" w:lineRule="exact"/>
        <w:jc w:val="right"/>
      </w:pPr>
    </w:p>
    <w:p w14:paraId="5FE4317B" w14:textId="77777777" w:rsidR="000D1E6F" w:rsidRDefault="000D1E6F" w:rsidP="00124A05">
      <w:pPr>
        <w:pStyle w:val="29"/>
        <w:shd w:val="clear" w:color="auto" w:fill="auto"/>
        <w:spacing w:before="0" w:after="272" w:line="280" w:lineRule="exact"/>
        <w:jc w:val="right"/>
      </w:pPr>
    </w:p>
    <w:p w14:paraId="504B1260" w14:textId="77777777" w:rsidR="000D1E6F" w:rsidRDefault="000D1E6F" w:rsidP="00124A05">
      <w:pPr>
        <w:pStyle w:val="29"/>
        <w:shd w:val="clear" w:color="auto" w:fill="auto"/>
        <w:spacing w:before="0" w:after="272" w:line="280" w:lineRule="exact"/>
        <w:jc w:val="right"/>
      </w:pPr>
    </w:p>
    <w:p w14:paraId="50A95578" w14:textId="77777777" w:rsidR="000D1E6F" w:rsidRDefault="000D1E6F" w:rsidP="00124A05">
      <w:pPr>
        <w:pStyle w:val="29"/>
        <w:shd w:val="clear" w:color="auto" w:fill="auto"/>
        <w:spacing w:before="0" w:after="272" w:line="280" w:lineRule="exact"/>
        <w:jc w:val="right"/>
      </w:pPr>
    </w:p>
    <w:p w14:paraId="68A7EAD8" w14:textId="77777777" w:rsidR="00B51437" w:rsidRPr="00B51437" w:rsidRDefault="00B51437" w:rsidP="00124A05">
      <w:pPr>
        <w:pStyle w:val="29"/>
        <w:shd w:val="clear" w:color="auto" w:fill="auto"/>
        <w:spacing w:before="0" w:after="272" w:line="280" w:lineRule="exact"/>
        <w:jc w:val="right"/>
      </w:pPr>
    </w:p>
    <w:p w14:paraId="0ACBC400" w14:textId="77777777" w:rsidR="000D1E6F" w:rsidRPr="005D1C5F" w:rsidRDefault="000D1E6F" w:rsidP="005D1C5F">
      <w:pPr>
        <w:pStyle w:val="29"/>
        <w:shd w:val="clear" w:color="auto" w:fill="auto"/>
        <w:spacing w:before="0" w:after="272" w:line="280" w:lineRule="exact"/>
        <w:rPr>
          <w:lang w:val="en-US"/>
        </w:rPr>
      </w:pPr>
    </w:p>
    <w:p w14:paraId="462AED18" w14:textId="77777777" w:rsidR="000D1E6F" w:rsidRDefault="000D1E6F" w:rsidP="00124A05">
      <w:pPr>
        <w:pStyle w:val="29"/>
        <w:shd w:val="clear" w:color="auto" w:fill="auto"/>
        <w:spacing w:before="0" w:after="272" w:line="280" w:lineRule="exact"/>
        <w:jc w:val="right"/>
      </w:pPr>
    </w:p>
    <w:p w14:paraId="45F39822" w14:textId="53DF7398" w:rsidR="00124A05" w:rsidRPr="00B52B17" w:rsidRDefault="00124A05" w:rsidP="00124A05">
      <w:pPr>
        <w:pStyle w:val="29"/>
        <w:shd w:val="clear" w:color="auto" w:fill="auto"/>
        <w:spacing w:before="0" w:after="272" w:line="280" w:lineRule="exact"/>
        <w:jc w:val="right"/>
      </w:pPr>
      <w:r w:rsidRPr="00B52B17">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proofErr w:type="gramStart"/>
            <w:r w:rsidRPr="00B52B17">
              <w:rPr>
                <w:rStyle w:val="211pt"/>
                <w:rFonts w:eastAsia="Calibri"/>
              </w:rPr>
              <w:t>(основного</w:t>
            </w:r>
            <w:proofErr w:type="gramEnd"/>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1E792AAE"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w:t>
            </w:r>
            <w:r w:rsidR="002D3CDA">
              <w:t>ной городской среды, утвержденные п</w:t>
            </w:r>
            <w:r>
              <w:t xml:space="preserve">риложением </w:t>
            </w:r>
            <w:r w:rsidR="002D3CDA">
              <w:t xml:space="preserve">      № 13 к п</w:t>
            </w:r>
            <w:r>
              <w:t>остановлению Правите</w:t>
            </w:r>
            <w:r w:rsidR="001C2117">
              <w:t xml:space="preserve">льства </w:t>
            </w:r>
            <w:r w:rsidR="001C2117" w:rsidRPr="00865ED1">
              <w:t xml:space="preserve">Ханты-Мансийского автономного округа – Югры </w:t>
            </w:r>
            <w:r w:rsidR="001C2117">
              <w:t>от 30.12.2021</w:t>
            </w:r>
            <w:r>
              <w:t xml:space="preserve">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3393CB32" w:rsidR="005D5D47" w:rsidRPr="00AA3B16" w:rsidRDefault="00DA2CC7" w:rsidP="002D3CDA">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2D3CDA" w:rsidRPr="00865ED1">
              <w:t xml:space="preserve">приложением № 7 </w:t>
            </w:r>
            <w:r w:rsidR="002D3CDA">
              <w:t>к п</w:t>
            </w:r>
            <w:r w:rsidR="00254A7E">
              <w:t>остановлени</w:t>
            </w:r>
            <w:r w:rsidR="002D3CDA">
              <w:t>ю</w:t>
            </w:r>
            <w:r w:rsidR="00AA3B16">
              <w:t xml:space="preserve"> 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254A7E">
              <w:t>.</w:t>
            </w:r>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0B39905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8F3787" w:rsidRDefault="00290968"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77777777" w:rsidR="00290968" w:rsidRDefault="00290968" w:rsidP="00290968">
      <w:pPr>
        <w:pStyle w:val="29"/>
        <w:shd w:val="clear" w:color="auto" w:fill="auto"/>
        <w:spacing w:before="0" w:after="217" w:line="280" w:lineRule="exact"/>
        <w:ind w:left="11907"/>
      </w:pPr>
      <w:r>
        <w:lastRenderedPageBreak/>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290968" w14:paraId="3461D54B" w14:textId="77777777" w:rsidTr="00B5580D">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022DB8DC" w14:textId="77777777" w:rsidR="00290968" w:rsidRPr="00945A6F" w:rsidRDefault="00290968" w:rsidP="00B5580D">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2F198D70" w14:textId="77777777" w:rsidR="00290968" w:rsidRPr="00945A6F" w:rsidRDefault="00290968"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290968" w:rsidRPr="00945A6F" w:rsidRDefault="00290968"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66D48A4F" w14:textId="77777777" w:rsidR="00290968" w:rsidRPr="00945A6F" w:rsidRDefault="00290968"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290968" w:rsidRPr="00945A6F" w:rsidRDefault="00290968"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3E686DDB" w14:textId="77777777" w:rsidR="00290968" w:rsidRPr="00945A6F" w:rsidRDefault="00290968" w:rsidP="00B5580D">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474B2E72" w14:textId="77777777" w:rsidR="00290968" w:rsidRPr="00945A6F" w:rsidRDefault="00290968"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290968" w:rsidRPr="00945A6F" w:rsidRDefault="00290968" w:rsidP="00B5580D">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290968" w14:paraId="35D081D3" w14:textId="77777777" w:rsidTr="00B5580D">
        <w:trPr>
          <w:gridAfter w:val="1"/>
          <w:wAfter w:w="1134" w:type="dxa"/>
          <w:trHeight w:hRule="exact" w:val="730"/>
        </w:trPr>
        <w:tc>
          <w:tcPr>
            <w:tcW w:w="787" w:type="dxa"/>
            <w:vMerge/>
            <w:tcBorders>
              <w:left w:val="single" w:sz="4" w:space="0" w:color="auto"/>
            </w:tcBorders>
            <w:shd w:val="clear" w:color="auto" w:fill="FFFFFF"/>
          </w:tcPr>
          <w:p w14:paraId="2840729E" w14:textId="77777777" w:rsidR="00290968" w:rsidRPr="00945A6F" w:rsidRDefault="00290968" w:rsidP="00B5580D">
            <w:pPr>
              <w:rPr>
                <w:sz w:val="10"/>
                <w:szCs w:val="10"/>
              </w:rPr>
            </w:pPr>
          </w:p>
        </w:tc>
        <w:tc>
          <w:tcPr>
            <w:tcW w:w="3192" w:type="dxa"/>
            <w:vMerge/>
            <w:tcBorders>
              <w:left w:val="single" w:sz="4" w:space="0" w:color="auto"/>
            </w:tcBorders>
            <w:shd w:val="clear" w:color="auto" w:fill="FFFFFF"/>
          </w:tcPr>
          <w:p w14:paraId="4B79DF1B" w14:textId="77777777" w:rsidR="00290968" w:rsidRPr="00945A6F" w:rsidRDefault="00290968" w:rsidP="00B5580D">
            <w:pPr>
              <w:rPr>
                <w:sz w:val="10"/>
                <w:szCs w:val="10"/>
              </w:rPr>
            </w:pPr>
          </w:p>
        </w:tc>
        <w:tc>
          <w:tcPr>
            <w:tcW w:w="2208" w:type="dxa"/>
            <w:vMerge/>
            <w:tcBorders>
              <w:left w:val="single" w:sz="4" w:space="0" w:color="auto"/>
            </w:tcBorders>
            <w:shd w:val="clear" w:color="auto" w:fill="FFFFFF"/>
          </w:tcPr>
          <w:p w14:paraId="1D70E222" w14:textId="77777777" w:rsidR="00290968" w:rsidRPr="00945A6F" w:rsidRDefault="00290968" w:rsidP="00B5580D">
            <w:pPr>
              <w:rPr>
                <w:sz w:val="10"/>
                <w:szCs w:val="10"/>
              </w:rPr>
            </w:pPr>
          </w:p>
        </w:tc>
        <w:tc>
          <w:tcPr>
            <w:tcW w:w="1605" w:type="dxa"/>
            <w:tcBorders>
              <w:top w:val="single" w:sz="4" w:space="0" w:color="auto"/>
              <w:left w:val="single" w:sz="4" w:space="0" w:color="auto"/>
            </w:tcBorders>
            <w:shd w:val="clear" w:color="auto" w:fill="FFFFFF"/>
            <w:vAlign w:val="center"/>
          </w:tcPr>
          <w:p w14:paraId="0E9FE53B" w14:textId="77777777" w:rsidR="00290968" w:rsidRPr="00945A6F" w:rsidRDefault="00290968" w:rsidP="00B5580D">
            <w:pPr>
              <w:pStyle w:val="29"/>
              <w:shd w:val="clear" w:color="auto" w:fill="auto"/>
              <w:spacing w:before="0" w:after="0" w:line="220" w:lineRule="exact"/>
              <w:ind w:left="260"/>
              <w:jc w:val="center"/>
              <w:rPr>
                <w:sz w:val="22"/>
                <w:szCs w:val="22"/>
              </w:rPr>
            </w:pPr>
            <w:r w:rsidRPr="00945A6F">
              <w:rPr>
                <w:sz w:val="22"/>
                <w:szCs w:val="22"/>
              </w:rPr>
              <w:t>2022 год</w:t>
            </w:r>
          </w:p>
        </w:tc>
        <w:tc>
          <w:tcPr>
            <w:tcW w:w="1559" w:type="dxa"/>
            <w:tcBorders>
              <w:top w:val="single" w:sz="4" w:space="0" w:color="auto"/>
              <w:left w:val="single" w:sz="4" w:space="0" w:color="auto"/>
            </w:tcBorders>
            <w:shd w:val="clear" w:color="auto" w:fill="FFFFFF"/>
            <w:vAlign w:val="center"/>
          </w:tcPr>
          <w:p w14:paraId="2729C8B9" w14:textId="77777777" w:rsidR="00290968" w:rsidRPr="00945A6F" w:rsidRDefault="00290968" w:rsidP="00B5580D">
            <w:pPr>
              <w:pStyle w:val="29"/>
              <w:shd w:val="clear" w:color="auto" w:fill="auto"/>
              <w:spacing w:before="0" w:after="0" w:line="220" w:lineRule="exact"/>
              <w:ind w:left="260"/>
              <w:jc w:val="center"/>
              <w:rPr>
                <w:sz w:val="22"/>
                <w:szCs w:val="22"/>
              </w:rPr>
            </w:pPr>
            <w:r w:rsidRPr="00945A6F">
              <w:rPr>
                <w:sz w:val="22"/>
                <w:szCs w:val="22"/>
              </w:rPr>
              <w:t>2023 год</w:t>
            </w:r>
          </w:p>
        </w:tc>
        <w:tc>
          <w:tcPr>
            <w:tcW w:w="2126" w:type="dxa"/>
            <w:tcBorders>
              <w:top w:val="single" w:sz="4" w:space="0" w:color="auto"/>
              <w:left w:val="single" w:sz="4" w:space="0" w:color="auto"/>
            </w:tcBorders>
            <w:shd w:val="clear" w:color="auto" w:fill="FFFFFF"/>
            <w:vAlign w:val="center"/>
          </w:tcPr>
          <w:p w14:paraId="09063535" w14:textId="77777777" w:rsidR="00290968" w:rsidRPr="00945A6F" w:rsidRDefault="00290968" w:rsidP="00B5580D">
            <w:pPr>
              <w:pStyle w:val="29"/>
              <w:shd w:val="clear" w:color="auto" w:fill="auto"/>
              <w:spacing w:before="0" w:after="0" w:line="220" w:lineRule="exact"/>
              <w:jc w:val="center"/>
              <w:rPr>
                <w:sz w:val="22"/>
                <w:szCs w:val="22"/>
              </w:rPr>
            </w:pPr>
            <w:r w:rsidRPr="00945A6F">
              <w:rPr>
                <w:sz w:val="22"/>
                <w:szCs w:val="22"/>
              </w:rPr>
              <w:t>2024 год</w:t>
            </w:r>
          </w:p>
        </w:tc>
        <w:tc>
          <w:tcPr>
            <w:tcW w:w="2942" w:type="dxa"/>
            <w:vMerge/>
            <w:tcBorders>
              <w:left w:val="single" w:sz="4" w:space="0" w:color="auto"/>
              <w:right w:val="single" w:sz="4" w:space="0" w:color="auto"/>
            </w:tcBorders>
            <w:shd w:val="clear" w:color="auto" w:fill="FFFFFF"/>
          </w:tcPr>
          <w:p w14:paraId="4E33D71E" w14:textId="77777777" w:rsidR="00290968" w:rsidRPr="00945A6F" w:rsidRDefault="00290968" w:rsidP="00B5580D">
            <w:pPr>
              <w:rPr>
                <w:sz w:val="10"/>
                <w:szCs w:val="10"/>
              </w:rPr>
            </w:pPr>
          </w:p>
        </w:tc>
      </w:tr>
      <w:tr w:rsidR="00290968" w14:paraId="203CF69B" w14:textId="77777777" w:rsidTr="00B5580D">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1B115305" w14:textId="77777777" w:rsidR="00290968" w:rsidRPr="00945A6F" w:rsidRDefault="00290968"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02AAB8B8" w14:textId="77777777" w:rsidR="00290968" w:rsidRPr="00945A6F" w:rsidRDefault="00290968"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6A7D0C69" w14:textId="77777777" w:rsidR="00290968" w:rsidRPr="00945A6F" w:rsidRDefault="00290968" w:rsidP="00B5580D">
            <w:pPr>
              <w:pStyle w:val="ConsPlusNormal"/>
              <w:jc w:val="center"/>
            </w:pPr>
            <w:r w:rsidRPr="00945A6F">
              <w:t>3</w:t>
            </w:r>
          </w:p>
        </w:tc>
        <w:tc>
          <w:tcPr>
            <w:tcW w:w="1605" w:type="dxa"/>
            <w:tcBorders>
              <w:top w:val="single" w:sz="4" w:space="0" w:color="auto"/>
              <w:left w:val="single" w:sz="4" w:space="0" w:color="auto"/>
            </w:tcBorders>
            <w:shd w:val="clear" w:color="auto" w:fill="FFFFFF"/>
          </w:tcPr>
          <w:p w14:paraId="5A52005F" w14:textId="77777777" w:rsidR="00290968" w:rsidRPr="00945A6F" w:rsidRDefault="00290968" w:rsidP="00B5580D">
            <w:pPr>
              <w:pStyle w:val="ConsPlusNormal"/>
              <w:jc w:val="center"/>
            </w:pPr>
            <w:r w:rsidRPr="00945A6F">
              <w:t>4</w:t>
            </w:r>
          </w:p>
        </w:tc>
        <w:tc>
          <w:tcPr>
            <w:tcW w:w="1559" w:type="dxa"/>
            <w:tcBorders>
              <w:top w:val="single" w:sz="4" w:space="0" w:color="auto"/>
              <w:left w:val="single" w:sz="4" w:space="0" w:color="auto"/>
            </w:tcBorders>
            <w:shd w:val="clear" w:color="auto" w:fill="FFFFFF"/>
          </w:tcPr>
          <w:p w14:paraId="16E52065" w14:textId="77777777" w:rsidR="00290968" w:rsidRPr="00945A6F" w:rsidRDefault="00290968" w:rsidP="00B5580D">
            <w:pPr>
              <w:pStyle w:val="ConsPlusNormal"/>
              <w:jc w:val="center"/>
            </w:pPr>
            <w:r w:rsidRPr="00945A6F">
              <w:t>5</w:t>
            </w:r>
          </w:p>
        </w:tc>
        <w:tc>
          <w:tcPr>
            <w:tcW w:w="2126" w:type="dxa"/>
            <w:tcBorders>
              <w:top w:val="single" w:sz="4" w:space="0" w:color="auto"/>
              <w:left w:val="single" w:sz="4" w:space="0" w:color="auto"/>
            </w:tcBorders>
            <w:shd w:val="clear" w:color="auto" w:fill="FFFFFF"/>
          </w:tcPr>
          <w:p w14:paraId="6F187B09" w14:textId="77777777" w:rsidR="00290968" w:rsidRPr="00945A6F" w:rsidRDefault="00290968" w:rsidP="00B5580D">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1934F8E4" w14:textId="77777777" w:rsidR="00290968" w:rsidRPr="00945A6F" w:rsidRDefault="00290968" w:rsidP="00B5580D">
            <w:pPr>
              <w:pStyle w:val="ConsPlusNormal"/>
              <w:jc w:val="center"/>
            </w:pPr>
            <w:r w:rsidRPr="00945A6F">
              <w:t>7</w:t>
            </w:r>
          </w:p>
        </w:tc>
      </w:tr>
      <w:tr w:rsidR="00290968" w14:paraId="5B6A1AA9" w14:textId="77777777" w:rsidTr="00B5580D">
        <w:trPr>
          <w:trHeight w:hRule="exact" w:val="845"/>
        </w:trPr>
        <w:tc>
          <w:tcPr>
            <w:tcW w:w="787" w:type="dxa"/>
            <w:tcBorders>
              <w:top w:val="single" w:sz="4" w:space="0" w:color="auto"/>
              <w:left w:val="single" w:sz="4" w:space="0" w:color="auto"/>
              <w:bottom w:val="single" w:sz="4" w:space="0" w:color="auto"/>
            </w:tcBorders>
            <w:shd w:val="clear" w:color="auto" w:fill="FFFFFF"/>
          </w:tcPr>
          <w:p w14:paraId="5DCD5F7D" w14:textId="77777777" w:rsidR="00290968" w:rsidRPr="00945A6F" w:rsidRDefault="00290968" w:rsidP="00B5580D">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2AD52DAE" w14:textId="77777777" w:rsidR="00290968" w:rsidRPr="00945A6F" w:rsidRDefault="00290968" w:rsidP="00B5580D">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4F463BEF" w14:textId="77777777" w:rsidR="00290968" w:rsidRPr="00945A6F" w:rsidRDefault="00290968" w:rsidP="00B5580D">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547623DA" w14:textId="740DEA0A" w:rsidR="00290968" w:rsidRPr="00D079E8" w:rsidRDefault="00290968" w:rsidP="00F60AF3">
            <w:pPr>
              <w:pStyle w:val="ConsPlusNormal"/>
              <w:jc w:val="center"/>
            </w:pPr>
            <w:r w:rsidRPr="00945A6F">
              <w:t xml:space="preserve">Не менее </w:t>
            </w:r>
            <w:r w:rsidR="00D079E8">
              <w:t>2</w:t>
            </w:r>
            <w:r w:rsidR="00F60AF3">
              <w:t>3</w:t>
            </w:r>
          </w:p>
        </w:tc>
        <w:tc>
          <w:tcPr>
            <w:tcW w:w="1559" w:type="dxa"/>
            <w:tcBorders>
              <w:top w:val="single" w:sz="4" w:space="0" w:color="auto"/>
              <w:left w:val="single" w:sz="4" w:space="0" w:color="auto"/>
              <w:bottom w:val="single" w:sz="4" w:space="0" w:color="auto"/>
            </w:tcBorders>
            <w:shd w:val="clear" w:color="auto" w:fill="FFFFFF"/>
          </w:tcPr>
          <w:p w14:paraId="534A4ED7" w14:textId="77777777" w:rsidR="00290968" w:rsidRPr="00945A6F" w:rsidRDefault="00290968" w:rsidP="00B5580D">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64BF767B" w14:textId="77777777" w:rsidR="00290968" w:rsidRPr="00945A6F" w:rsidRDefault="00290968" w:rsidP="00B5580D">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0312780" w14:textId="0E44FFBC" w:rsidR="00290968" w:rsidRPr="00762C6D" w:rsidRDefault="00290968" w:rsidP="00F60AF3">
            <w:pPr>
              <w:pStyle w:val="ConsPlusNormal"/>
              <w:jc w:val="center"/>
              <w:rPr>
                <w:lang w:val="en-US"/>
              </w:rPr>
            </w:pPr>
            <w:r>
              <w:t xml:space="preserve">Не менее </w:t>
            </w:r>
            <w:r w:rsidR="003368A5">
              <w:t>3</w:t>
            </w:r>
            <w:r w:rsidR="00F60AF3">
              <w:t>3</w:t>
            </w:r>
          </w:p>
        </w:tc>
        <w:tc>
          <w:tcPr>
            <w:tcW w:w="1134" w:type="dxa"/>
          </w:tcPr>
          <w:p w14:paraId="18C512AC" w14:textId="77777777" w:rsidR="00290968" w:rsidRPr="00A57EDE" w:rsidRDefault="00290968"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8118EF">
          <w:pgSz w:w="16838" w:h="11906" w:orient="landscape"/>
          <w:pgMar w:top="1559" w:right="1418" w:bottom="709" w:left="1134" w:header="0" w:footer="3" w:gutter="0"/>
          <w:cols w:space="720"/>
          <w:noEndnote/>
          <w:docGrid w:linePitch="360"/>
        </w:sectPr>
      </w:pPr>
    </w:p>
    <w:p w14:paraId="71ED081E" w14:textId="77777777" w:rsidR="00865ED1" w:rsidRDefault="00865ED1" w:rsidP="00317A1B">
      <w:pPr>
        <w:pStyle w:val="af3"/>
        <w:rPr>
          <w:rFonts w:ascii="Times New Roman" w:hAnsi="Times New Roman"/>
          <w:sz w:val="28"/>
          <w:szCs w:val="28"/>
          <w:lang w:val="en-US"/>
        </w:rPr>
      </w:pPr>
    </w:p>
    <w:p w14:paraId="34E77FEC" w14:textId="77777777" w:rsidR="00671BD1" w:rsidRDefault="00671BD1" w:rsidP="00317A1B">
      <w:pPr>
        <w:pStyle w:val="af3"/>
        <w:rPr>
          <w:rFonts w:ascii="Times New Roman" w:hAnsi="Times New Roman"/>
          <w:sz w:val="28"/>
          <w:szCs w:val="28"/>
          <w:lang w:val="en-US"/>
        </w:rPr>
      </w:pPr>
    </w:p>
    <w:p w14:paraId="30235F72" w14:textId="77777777" w:rsidR="00671BD1" w:rsidRDefault="00671BD1" w:rsidP="00317A1B">
      <w:pPr>
        <w:pStyle w:val="af3"/>
        <w:rPr>
          <w:rFonts w:ascii="Times New Roman" w:hAnsi="Times New Roman"/>
          <w:sz w:val="28"/>
          <w:szCs w:val="28"/>
          <w:lang w:val="en-US"/>
        </w:rPr>
      </w:pPr>
    </w:p>
    <w:p w14:paraId="581162AB" w14:textId="77777777" w:rsidR="00671BD1" w:rsidRDefault="00671BD1" w:rsidP="00317A1B">
      <w:pPr>
        <w:pStyle w:val="af3"/>
        <w:rPr>
          <w:rFonts w:ascii="Times New Roman" w:hAnsi="Times New Roman"/>
          <w:sz w:val="28"/>
          <w:szCs w:val="28"/>
          <w:lang w:val="en-US"/>
        </w:rPr>
      </w:pPr>
    </w:p>
    <w:p w14:paraId="2E031430" w14:textId="77777777" w:rsidR="00671BD1" w:rsidRDefault="00671BD1" w:rsidP="00317A1B">
      <w:pPr>
        <w:pStyle w:val="af3"/>
        <w:rPr>
          <w:rFonts w:ascii="Times New Roman" w:hAnsi="Times New Roman"/>
          <w:sz w:val="28"/>
          <w:szCs w:val="28"/>
          <w:lang w:val="en-US"/>
        </w:rPr>
      </w:pPr>
    </w:p>
    <w:p w14:paraId="472A35A7" w14:textId="77777777" w:rsidR="00671BD1" w:rsidRDefault="00671BD1" w:rsidP="00317A1B">
      <w:pPr>
        <w:pStyle w:val="af3"/>
        <w:rPr>
          <w:rFonts w:ascii="Times New Roman" w:hAnsi="Times New Roman"/>
          <w:sz w:val="28"/>
          <w:szCs w:val="28"/>
          <w:lang w:val="en-US"/>
        </w:rPr>
      </w:pPr>
    </w:p>
    <w:p w14:paraId="395914B2" w14:textId="77777777" w:rsidR="00671BD1" w:rsidRDefault="00671BD1" w:rsidP="00317A1B">
      <w:pPr>
        <w:pStyle w:val="af3"/>
        <w:rPr>
          <w:rFonts w:ascii="Times New Roman" w:hAnsi="Times New Roman"/>
          <w:sz w:val="28"/>
          <w:szCs w:val="28"/>
          <w:lang w:val="en-US"/>
        </w:rPr>
      </w:pPr>
    </w:p>
    <w:p w14:paraId="297BC004" w14:textId="77777777" w:rsidR="00671BD1" w:rsidRDefault="00671BD1" w:rsidP="00317A1B">
      <w:pPr>
        <w:pStyle w:val="af3"/>
        <w:rPr>
          <w:rFonts w:ascii="Times New Roman" w:hAnsi="Times New Roman"/>
          <w:sz w:val="28"/>
          <w:szCs w:val="28"/>
          <w:lang w:val="en-US"/>
        </w:rPr>
      </w:pPr>
    </w:p>
    <w:p w14:paraId="0B821AA5" w14:textId="77777777" w:rsidR="00671BD1" w:rsidRDefault="00671BD1" w:rsidP="00317A1B">
      <w:pPr>
        <w:pStyle w:val="af3"/>
        <w:rPr>
          <w:rFonts w:ascii="Times New Roman" w:hAnsi="Times New Roman"/>
          <w:sz w:val="28"/>
          <w:szCs w:val="28"/>
          <w:lang w:val="en-US"/>
        </w:rPr>
      </w:pPr>
    </w:p>
    <w:p w14:paraId="1944E078" w14:textId="77777777" w:rsidR="00671BD1" w:rsidRDefault="00671BD1" w:rsidP="00317A1B">
      <w:pPr>
        <w:pStyle w:val="af3"/>
        <w:rPr>
          <w:rFonts w:ascii="Times New Roman" w:hAnsi="Times New Roman"/>
          <w:sz w:val="28"/>
          <w:szCs w:val="28"/>
          <w:lang w:val="en-US"/>
        </w:rPr>
      </w:pPr>
    </w:p>
    <w:p w14:paraId="02641BBD" w14:textId="77777777" w:rsidR="00671BD1" w:rsidRDefault="00671BD1" w:rsidP="00317A1B">
      <w:pPr>
        <w:pStyle w:val="af3"/>
        <w:rPr>
          <w:rFonts w:ascii="Times New Roman" w:hAnsi="Times New Roman"/>
          <w:sz w:val="28"/>
          <w:szCs w:val="28"/>
          <w:lang w:val="en-US"/>
        </w:rPr>
      </w:pPr>
    </w:p>
    <w:p w14:paraId="5588C15B" w14:textId="77777777" w:rsidR="00671BD1" w:rsidRDefault="00671BD1" w:rsidP="00317A1B">
      <w:pPr>
        <w:pStyle w:val="af3"/>
        <w:rPr>
          <w:rFonts w:ascii="Times New Roman" w:hAnsi="Times New Roman"/>
          <w:sz w:val="28"/>
          <w:szCs w:val="28"/>
          <w:lang w:val="en-US"/>
        </w:rPr>
      </w:pPr>
    </w:p>
    <w:p w14:paraId="7A6E9387" w14:textId="77777777" w:rsidR="00671BD1" w:rsidRDefault="00671BD1" w:rsidP="00317A1B">
      <w:pPr>
        <w:pStyle w:val="af3"/>
        <w:rPr>
          <w:rFonts w:ascii="Times New Roman" w:hAnsi="Times New Roman"/>
          <w:sz w:val="28"/>
          <w:szCs w:val="28"/>
          <w:lang w:val="en-US"/>
        </w:rPr>
      </w:pPr>
    </w:p>
    <w:p w14:paraId="7F1EA038" w14:textId="77777777" w:rsidR="00671BD1" w:rsidRDefault="00671BD1" w:rsidP="00317A1B">
      <w:pPr>
        <w:pStyle w:val="af3"/>
        <w:rPr>
          <w:rFonts w:ascii="Times New Roman" w:hAnsi="Times New Roman"/>
          <w:sz w:val="28"/>
          <w:szCs w:val="28"/>
          <w:lang w:val="en-US"/>
        </w:rPr>
      </w:pPr>
    </w:p>
    <w:p w14:paraId="54F5800D" w14:textId="77777777" w:rsidR="00671BD1" w:rsidRDefault="00671BD1" w:rsidP="00317A1B">
      <w:pPr>
        <w:pStyle w:val="af3"/>
        <w:rPr>
          <w:rFonts w:ascii="Times New Roman" w:hAnsi="Times New Roman"/>
          <w:sz w:val="28"/>
          <w:szCs w:val="28"/>
          <w:lang w:val="en-US"/>
        </w:rPr>
      </w:pPr>
    </w:p>
    <w:p w14:paraId="7CAC79E2" w14:textId="77777777" w:rsidR="006813C7" w:rsidRDefault="006813C7" w:rsidP="00317A1B">
      <w:pPr>
        <w:pStyle w:val="af3"/>
        <w:rPr>
          <w:rFonts w:ascii="Times New Roman" w:hAnsi="Times New Roman"/>
          <w:sz w:val="28"/>
          <w:szCs w:val="28"/>
          <w:lang w:val="en-US"/>
        </w:rPr>
      </w:pPr>
    </w:p>
    <w:p w14:paraId="7FCCDD91" w14:textId="77777777" w:rsidR="006813C7" w:rsidRPr="00317A1B" w:rsidRDefault="006813C7" w:rsidP="00317A1B">
      <w:pPr>
        <w:pStyle w:val="af3"/>
        <w:rPr>
          <w:rFonts w:ascii="Times New Roman" w:hAnsi="Times New Roman"/>
          <w:sz w:val="28"/>
          <w:szCs w:val="28"/>
          <w:lang w:val="en-US"/>
        </w:rPr>
      </w:pPr>
    </w:p>
    <w:p w14:paraId="4681581B" w14:textId="77777777" w:rsidR="0048376F" w:rsidRDefault="0048376F" w:rsidP="00584409">
      <w:pPr>
        <w:pStyle w:val="af3"/>
        <w:ind w:firstLine="709"/>
        <w:jc w:val="right"/>
        <w:rPr>
          <w:rFonts w:ascii="Times New Roman" w:hAnsi="Times New Roman"/>
          <w:sz w:val="28"/>
          <w:szCs w:val="28"/>
        </w:rPr>
      </w:pPr>
    </w:p>
    <w:p w14:paraId="2D5D4BE7" w14:textId="445D40AE"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lastRenderedPageBreak/>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66AD4649" w14:textId="4A5C5714" w:rsidR="002A093A" w:rsidRPr="00963141" w:rsidRDefault="008F3787" w:rsidP="00865ED1">
      <w:pPr>
        <w:contextualSpacing/>
        <w:jc w:val="right"/>
        <w:rPr>
          <w:sz w:val="28"/>
          <w:szCs w:val="28"/>
        </w:rPr>
      </w:pPr>
      <w:r>
        <w:rPr>
          <w:sz w:val="28"/>
          <w:szCs w:val="28"/>
        </w:rPr>
        <w:t>от 14.12. 202</w:t>
      </w:r>
      <w:r w:rsidRPr="00963141">
        <w:rPr>
          <w:sz w:val="28"/>
          <w:szCs w:val="28"/>
        </w:rPr>
        <w:t xml:space="preserve">1 </w:t>
      </w:r>
      <w:r>
        <w:rPr>
          <w:sz w:val="28"/>
          <w:szCs w:val="28"/>
        </w:rPr>
        <w:t xml:space="preserve"> №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proofErr w:type="gramStart"/>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roofErr w:type="gramEnd"/>
    </w:p>
    <w:p w14:paraId="56916D50" w14:textId="27144A48" w:rsidR="002A093A" w:rsidRDefault="00492D0E" w:rsidP="002A093A">
      <w:pPr>
        <w:ind w:firstLine="708"/>
        <w:jc w:val="both"/>
        <w:rPr>
          <w:sz w:val="28"/>
          <w:szCs w:val="28"/>
        </w:rPr>
      </w:pPr>
      <w:r>
        <w:rPr>
          <w:sz w:val="28"/>
          <w:szCs w:val="28"/>
        </w:rPr>
        <w:t xml:space="preserve">Отбор </w:t>
      </w:r>
      <w:proofErr w:type="gramStart"/>
      <w:r>
        <w:rPr>
          <w:sz w:val="28"/>
          <w:szCs w:val="28"/>
        </w:rPr>
        <w:t>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w:t>
      </w:r>
      <w:proofErr w:type="gramEnd"/>
      <w:r w:rsidR="002A093A"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 xml:space="preserve">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w:t>
      </w:r>
      <w:proofErr w:type="gramStart"/>
      <w:r w:rsidRPr="00A4493B">
        <w:rPr>
          <w:sz w:val="28"/>
          <w:szCs w:val="28"/>
        </w:rPr>
        <w:t>и(</w:t>
      </w:r>
      <w:proofErr w:type="gramEnd"/>
      <w:r w:rsidRPr="00A4493B">
        <w:rPr>
          <w:sz w:val="28"/>
          <w:szCs w:val="28"/>
        </w:rPr>
        <w:t>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proofErr w:type="gramStart"/>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w:t>
      </w:r>
      <w:r w:rsidRPr="00A4493B">
        <w:rPr>
          <w:sz w:val="28"/>
          <w:szCs w:val="28"/>
        </w:rPr>
        <w:lastRenderedPageBreak/>
        <w:t>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w:t>
      </w:r>
      <w:proofErr w:type="gramEnd"/>
      <w:r w:rsidRPr="00A4493B">
        <w:rPr>
          <w:sz w:val="28"/>
          <w:szCs w:val="28"/>
        </w:rPr>
        <w:t xml:space="preserve">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A4493B">
        <w:rPr>
          <w:sz w:val="28"/>
          <w:szCs w:val="2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w:t>
      </w:r>
      <w:proofErr w:type="gramEnd"/>
      <w:r w:rsidRPr="00A4493B">
        <w:rPr>
          <w:sz w:val="28"/>
          <w:szCs w:val="28"/>
        </w:rPr>
        <w:t xml:space="preserve"> </w:t>
      </w:r>
      <w:proofErr w:type="gramStart"/>
      <w:r w:rsidRPr="00A4493B">
        <w:rPr>
          <w:sz w:val="28"/>
          <w:szCs w:val="28"/>
        </w:rPr>
        <w:t>территория</w:t>
      </w:r>
      <w:proofErr w:type="gramEnd"/>
      <w:r w:rsidRPr="00A4493B">
        <w:rPr>
          <w:sz w:val="28"/>
          <w:szCs w:val="28"/>
        </w:rPr>
        <w:t xml:space="preserve">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proofErr w:type="gramStart"/>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w:t>
      </w:r>
      <w:proofErr w:type="gramEnd"/>
      <w:r w:rsidRPr="00A15168">
        <w:rPr>
          <w:sz w:val="28"/>
          <w:szCs w:val="28"/>
        </w:rPr>
        <w:t xml:space="preserve">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proofErr w:type="gramStart"/>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roofErr w:type="gramEnd"/>
    </w:p>
    <w:p w14:paraId="09220B57" w14:textId="77777777" w:rsidR="002A093A" w:rsidRPr="00A15168" w:rsidRDefault="002A093A" w:rsidP="002A093A">
      <w:pPr>
        <w:ind w:firstLine="708"/>
        <w:jc w:val="both"/>
        <w:rPr>
          <w:sz w:val="28"/>
          <w:szCs w:val="28"/>
        </w:rPr>
      </w:pPr>
      <w:r w:rsidRPr="00A15168">
        <w:rPr>
          <w:sz w:val="28"/>
          <w:szCs w:val="28"/>
        </w:rPr>
        <w:lastRenderedPageBreak/>
        <w:t xml:space="preserve">Мероприятия реализуются в отношении сформированных земельных участков, на которых расположены многоквартирные дома, </w:t>
      </w:r>
      <w:proofErr w:type="gramStart"/>
      <w:r w:rsidRPr="00A15168">
        <w:rPr>
          <w:sz w:val="28"/>
          <w:szCs w:val="28"/>
        </w:rPr>
        <w:t>работы</w:t>
      </w:r>
      <w:proofErr w:type="gramEnd"/>
      <w:r w:rsidRPr="00A15168">
        <w:rPr>
          <w:sz w:val="28"/>
          <w:szCs w:val="28"/>
        </w:rPr>
        <w:t xml:space="preserve">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EC53825" w14:textId="77777777" w:rsidR="009501E5" w:rsidRDefault="009501E5" w:rsidP="002A093A">
      <w:pPr>
        <w:ind w:firstLine="708"/>
        <w:jc w:val="right"/>
        <w:rPr>
          <w:sz w:val="28"/>
          <w:szCs w:val="28"/>
        </w:rPr>
      </w:pPr>
    </w:p>
    <w:p w14:paraId="4E841058" w14:textId="77777777" w:rsidR="00865ED1" w:rsidRPr="00FD6630" w:rsidRDefault="00865ED1" w:rsidP="002A093A">
      <w:pPr>
        <w:ind w:firstLine="708"/>
        <w:jc w:val="right"/>
        <w:rPr>
          <w:sz w:val="28"/>
          <w:szCs w:val="28"/>
        </w:rPr>
      </w:pPr>
    </w:p>
    <w:p w14:paraId="3C9FFD69" w14:textId="77777777" w:rsidR="00671BD1" w:rsidRPr="00FD6630" w:rsidRDefault="00671BD1" w:rsidP="002A093A">
      <w:pPr>
        <w:ind w:firstLine="708"/>
        <w:jc w:val="right"/>
        <w:rPr>
          <w:sz w:val="28"/>
          <w:szCs w:val="28"/>
        </w:rPr>
      </w:pPr>
    </w:p>
    <w:p w14:paraId="60C98247" w14:textId="77777777" w:rsidR="00671BD1" w:rsidRPr="00FD6630" w:rsidRDefault="00671BD1" w:rsidP="002A093A">
      <w:pPr>
        <w:ind w:firstLine="708"/>
        <w:jc w:val="right"/>
        <w:rPr>
          <w:sz w:val="28"/>
          <w:szCs w:val="28"/>
        </w:rPr>
      </w:pPr>
    </w:p>
    <w:p w14:paraId="2D97D588" w14:textId="77777777" w:rsidR="00671BD1" w:rsidRPr="00FD6630" w:rsidRDefault="00671BD1" w:rsidP="002A093A">
      <w:pPr>
        <w:ind w:firstLine="708"/>
        <w:jc w:val="right"/>
        <w:rPr>
          <w:sz w:val="28"/>
          <w:szCs w:val="28"/>
        </w:rPr>
      </w:pPr>
    </w:p>
    <w:p w14:paraId="715CF74A" w14:textId="77777777" w:rsidR="006813C7" w:rsidRPr="00FD6630" w:rsidRDefault="006813C7" w:rsidP="002A093A">
      <w:pPr>
        <w:ind w:firstLine="708"/>
        <w:jc w:val="right"/>
        <w:rPr>
          <w:sz w:val="28"/>
          <w:szCs w:val="28"/>
        </w:rPr>
      </w:pPr>
    </w:p>
    <w:p w14:paraId="1687B637" w14:textId="77777777" w:rsidR="006813C7" w:rsidRPr="00FD6630" w:rsidRDefault="006813C7" w:rsidP="002A093A">
      <w:pPr>
        <w:ind w:firstLine="708"/>
        <w:jc w:val="right"/>
        <w:rPr>
          <w:sz w:val="28"/>
          <w:szCs w:val="28"/>
        </w:rPr>
      </w:pPr>
    </w:p>
    <w:p w14:paraId="6F6617D8" w14:textId="77777777" w:rsidR="006813C7" w:rsidRPr="00FD6630" w:rsidRDefault="006813C7" w:rsidP="002A093A">
      <w:pPr>
        <w:ind w:firstLine="708"/>
        <w:jc w:val="right"/>
        <w:rPr>
          <w:sz w:val="28"/>
          <w:szCs w:val="28"/>
        </w:rPr>
      </w:pPr>
    </w:p>
    <w:p w14:paraId="3AADBEB1" w14:textId="77777777" w:rsidR="006813C7" w:rsidRPr="00FD6630" w:rsidRDefault="006813C7" w:rsidP="002A093A">
      <w:pPr>
        <w:ind w:firstLine="708"/>
        <w:jc w:val="right"/>
        <w:rPr>
          <w:sz w:val="28"/>
          <w:szCs w:val="28"/>
        </w:rPr>
      </w:pPr>
    </w:p>
    <w:p w14:paraId="367964A4" w14:textId="77777777" w:rsidR="006813C7" w:rsidRPr="00FD6630" w:rsidRDefault="006813C7" w:rsidP="002A093A">
      <w:pPr>
        <w:ind w:firstLine="708"/>
        <w:jc w:val="right"/>
        <w:rPr>
          <w:sz w:val="28"/>
          <w:szCs w:val="28"/>
        </w:rPr>
      </w:pPr>
    </w:p>
    <w:p w14:paraId="6A16C756" w14:textId="77777777" w:rsidR="006813C7" w:rsidRPr="00FD6630" w:rsidRDefault="006813C7" w:rsidP="002A093A">
      <w:pPr>
        <w:ind w:firstLine="708"/>
        <w:jc w:val="right"/>
        <w:rPr>
          <w:sz w:val="28"/>
          <w:szCs w:val="28"/>
        </w:rPr>
      </w:pPr>
    </w:p>
    <w:p w14:paraId="06EA0D54" w14:textId="77777777" w:rsidR="006813C7" w:rsidRPr="00FD6630" w:rsidRDefault="006813C7" w:rsidP="002A093A">
      <w:pPr>
        <w:ind w:firstLine="708"/>
        <w:jc w:val="right"/>
        <w:rPr>
          <w:sz w:val="28"/>
          <w:szCs w:val="28"/>
        </w:rPr>
      </w:pPr>
    </w:p>
    <w:p w14:paraId="5C0E163F" w14:textId="77777777" w:rsidR="006813C7" w:rsidRPr="00FD6630" w:rsidRDefault="006813C7" w:rsidP="002A093A">
      <w:pPr>
        <w:ind w:firstLine="708"/>
        <w:jc w:val="right"/>
        <w:rPr>
          <w:sz w:val="28"/>
          <w:szCs w:val="28"/>
        </w:rPr>
      </w:pPr>
    </w:p>
    <w:p w14:paraId="23785AB6" w14:textId="77777777" w:rsidR="006813C7" w:rsidRPr="00FD6630" w:rsidRDefault="006813C7" w:rsidP="002A093A">
      <w:pPr>
        <w:ind w:firstLine="708"/>
        <w:jc w:val="right"/>
        <w:rPr>
          <w:sz w:val="28"/>
          <w:szCs w:val="28"/>
        </w:rPr>
      </w:pPr>
    </w:p>
    <w:p w14:paraId="5B3CBA34" w14:textId="77777777" w:rsidR="006813C7" w:rsidRPr="00FD6630" w:rsidRDefault="006813C7" w:rsidP="002A093A">
      <w:pPr>
        <w:ind w:firstLine="708"/>
        <w:jc w:val="right"/>
        <w:rPr>
          <w:sz w:val="28"/>
          <w:szCs w:val="28"/>
        </w:rPr>
      </w:pPr>
    </w:p>
    <w:p w14:paraId="43C03EAC" w14:textId="77777777" w:rsidR="006813C7" w:rsidRPr="00FD6630" w:rsidRDefault="006813C7" w:rsidP="002A093A">
      <w:pPr>
        <w:ind w:firstLine="708"/>
        <w:jc w:val="right"/>
        <w:rPr>
          <w:sz w:val="28"/>
          <w:szCs w:val="28"/>
        </w:rPr>
      </w:pPr>
    </w:p>
    <w:p w14:paraId="413127E6" w14:textId="77777777" w:rsidR="006813C7" w:rsidRPr="00FD6630" w:rsidRDefault="006813C7" w:rsidP="002A093A">
      <w:pPr>
        <w:ind w:firstLine="708"/>
        <w:jc w:val="right"/>
        <w:rPr>
          <w:sz w:val="28"/>
          <w:szCs w:val="28"/>
        </w:rPr>
      </w:pPr>
    </w:p>
    <w:p w14:paraId="15D46D1C" w14:textId="77777777" w:rsidR="006813C7" w:rsidRPr="00FD6630" w:rsidRDefault="006813C7" w:rsidP="002A093A">
      <w:pPr>
        <w:ind w:firstLine="708"/>
        <w:jc w:val="right"/>
        <w:rPr>
          <w:sz w:val="28"/>
          <w:szCs w:val="28"/>
        </w:rPr>
      </w:pPr>
    </w:p>
    <w:p w14:paraId="116A9AC0" w14:textId="77777777" w:rsidR="006813C7" w:rsidRPr="00FD6630" w:rsidRDefault="006813C7" w:rsidP="002A093A">
      <w:pPr>
        <w:ind w:firstLine="708"/>
        <w:jc w:val="right"/>
        <w:rPr>
          <w:sz w:val="28"/>
          <w:szCs w:val="28"/>
        </w:rPr>
      </w:pPr>
    </w:p>
    <w:p w14:paraId="6E97C797" w14:textId="77777777" w:rsidR="00317A1B" w:rsidRPr="008F3787" w:rsidRDefault="00317A1B" w:rsidP="002A093A">
      <w:pPr>
        <w:ind w:firstLine="708"/>
        <w:jc w:val="right"/>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lastRenderedPageBreak/>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xml:space="preserve">№ </w:t>
            </w:r>
            <w:proofErr w:type="gramStart"/>
            <w:r w:rsidRPr="00071EA5">
              <w:rPr>
                <w:rFonts w:eastAsiaTheme="minorEastAsia"/>
              </w:rPr>
              <w:t>п</w:t>
            </w:r>
            <w:proofErr w:type="gramEnd"/>
            <w:r w:rsidRPr="00071EA5">
              <w:rPr>
                <w:rFonts w:eastAsiaTheme="minorEastAsia"/>
              </w:rPr>
              <w:t>/п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77777777" w:rsidR="00244172" w:rsidRPr="00244172" w:rsidRDefault="00244172" w:rsidP="00B52855">
            <w:pPr>
              <w:widowControl w:val="0"/>
              <w:autoSpaceDE w:val="0"/>
              <w:autoSpaceDN w:val="0"/>
              <w:adjustRightInd w:val="0"/>
              <w:outlineLvl w:val="1"/>
            </w:pPr>
            <w:r w:rsidRPr="00244172">
              <w:rPr>
                <w:rFonts w:eastAsia="Times New Roman"/>
                <w:color w:val="000000"/>
              </w:rPr>
              <w:t xml:space="preserve">Выполнение работ по благоустройству </w:t>
            </w:r>
            <w:proofErr w:type="spellStart"/>
            <w:r w:rsidRPr="00244172">
              <w:rPr>
                <w:rFonts w:eastAsia="Times New Roman"/>
                <w:color w:val="000000"/>
              </w:rPr>
              <w:t>лыжероллерной</w:t>
            </w:r>
            <w:proofErr w:type="spellEnd"/>
            <w:r w:rsidRPr="00244172">
              <w:rPr>
                <w:rFonts w:eastAsia="Times New Roman"/>
                <w:color w:val="000000"/>
              </w:rPr>
              <w:t xml:space="preserve"> трассы «Спорт – это здоровье» в п. </w:t>
            </w:r>
            <w:proofErr w:type="spellStart"/>
            <w:r w:rsidRPr="00244172">
              <w:rPr>
                <w:rFonts w:eastAsia="Times New Roman"/>
                <w:color w:val="000000"/>
              </w:rPr>
              <w:t>Горноправдинск</w:t>
            </w:r>
            <w:proofErr w:type="spellEnd"/>
            <w:r w:rsidRPr="00244172">
              <w:rPr>
                <w:rFonts w:eastAsia="Times New Roman"/>
                <w:color w:val="000000"/>
              </w:rPr>
              <w:t xml:space="preserve"> (пешеходные дорожки, освещение пешеходных дорожек)</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w:t>
            </w:r>
            <w:proofErr w:type="gramStart"/>
            <w:r w:rsidRPr="00AD4B49">
              <w:t>.Б</w:t>
            </w:r>
            <w:proofErr w:type="gramEnd"/>
            <w:r w:rsidRPr="00AD4B49">
              <w:t>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w:t>
            </w:r>
            <w:proofErr w:type="gramStart"/>
            <w:r w:rsidRPr="0007321C">
              <w:rPr>
                <w:rFonts w:eastAsiaTheme="minorEastAsia"/>
              </w:rPr>
              <w:t>.Е</w:t>
            </w:r>
            <w:proofErr w:type="gramEnd"/>
            <w:r w:rsidRPr="0007321C">
              <w:rPr>
                <w:rFonts w:eastAsiaTheme="minorEastAsia"/>
              </w:rPr>
              <w:t>лизарово</w:t>
            </w:r>
            <w:proofErr w:type="spellEnd"/>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441896C9" w:rsidR="00D50D88" w:rsidRPr="0016349B" w:rsidRDefault="00F60AF3"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Pr>
                <w:rFonts w:eastAsiaTheme="minorEastAsia"/>
              </w:rPr>
              <w:t>Цингалы</w:t>
            </w:r>
            <w:proofErr w:type="spellEnd"/>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6440B519" w:rsidR="0016349B" w:rsidRPr="0016349B" w:rsidRDefault="00F60AF3"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757557BA" w14:textId="57C727EF" w:rsidR="0016349B" w:rsidRPr="00F60AF3" w:rsidRDefault="0016349B"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sidR="00F60AF3">
              <w:rPr>
                <w:rFonts w:eastAsiaTheme="minorEastAsia"/>
              </w:rPr>
              <w:t xml:space="preserve"> (обустройство тротуара)</w:t>
            </w:r>
          </w:p>
        </w:tc>
      </w:tr>
      <w:tr w:rsidR="00F60AF3" w:rsidRPr="00071EA5" w14:paraId="44A7CDE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41F41A" w14:textId="2170720D" w:rsidR="00F60AF3" w:rsidRDefault="00F60AF3"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A3E574B" w14:textId="6F749120" w:rsidR="00F60AF3" w:rsidRPr="0007321C" w:rsidRDefault="00F60AF3" w:rsidP="00F60AF3">
            <w:pPr>
              <w:widowControl w:val="0"/>
              <w:autoSpaceDE w:val="0"/>
              <w:autoSpaceDN w:val="0"/>
              <w:adjustRightInd w:val="0"/>
              <w:outlineLvl w:val="1"/>
              <w:rPr>
                <w:rFonts w:eastAsiaTheme="minorEastAsia"/>
              </w:rPr>
            </w:pPr>
            <w:r w:rsidRPr="00F60AF3">
              <w:rPr>
                <w:rFonts w:eastAsiaTheme="minorEastAsia"/>
              </w:rPr>
              <w:t xml:space="preserve">Благоустройство сельского поселения </w:t>
            </w:r>
            <w:proofErr w:type="spellStart"/>
            <w:r w:rsidRPr="00F60AF3">
              <w:rPr>
                <w:rFonts w:eastAsiaTheme="minorEastAsia"/>
              </w:rPr>
              <w:t>Селиярово</w:t>
            </w:r>
            <w:proofErr w:type="spellEnd"/>
            <w:r w:rsidRPr="00F60AF3">
              <w:rPr>
                <w:rFonts w:eastAsiaTheme="minorEastAsia"/>
              </w:rPr>
              <w:t xml:space="preserve"> (</w:t>
            </w:r>
            <w:r>
              <w:rPr>
                <w:rFonts w:eastAsiaTheme="minorEastAsia"/>
              </w:rPr>
              <w:t xml:space="preserve">установка </w:t>
            </w:r>
            <w:proofErr w:type="spellStart"/>
            <w:r>
              <w:rPr>
                <w:rFonts w:eastAsiaTheme="minorEastAsia"/>
              </w:rPr>
              <w:t>стеллы</w:t>
            </w:r>
            <w:proofErr w:type="spellEnd"/>
            <w:r w:rsidRPr="00F60AF3">
              <w:rPr>
                <w:rFonts w:eastAsiaTheme="minorEastAsia"/>
              </w:rPr>
              <w:t>)</w:t>
            </w:r>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6F7CB50A"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w:t>
            </w:r>
            <w:proofErr w:type="gramStart"/>
            <w:r>
              <w:rPr>
                <w:rFonts w:eastAsiaTheme="minorEastAsia"/>
              </w:rPr>
              <w:t>.Н</w:t>
            </w:r>
            <w:proofErr w:type="gramEnd"/>
            <w:r>
              <w:rPr>
                <w:rFonts w:eastAsiaTheme="minorEastAsia"/>
              </w:rPr>
              <w:t>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7DF7137"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w:t>
            </w:r>
            <w:proofErr w:type="gramStart"/>
            <w:r w:rsidR="00A85869" w:rsidRPr="00292EC9">
              <w:rPr>
                <w:rFonts w:eastAsiaTheme="minorEastAsia"/>
              </w:rPr>
              <w:t>.П</w:t>
            </w:r>
            <w:proofErr w:type="gramEnd"/>
            <w:r w:rsidR="00A85869" w:rsidRPr="00292EC9">
              <w:rPr>
                <w:rFonts w:eastAsiaTheme="minorEastAsia"/>
              </w:rPr>
              <w:t>ырьях</w:t>
            </w:r>
            <w:proofErr w:type="spellEnd"/>
            <w:r w:rsidR="00A85869" w:rsidRPr="00292EC9">
              <w:rPr>
                <w:rFonts w:eastAsiaTheme="minorEastAsia"/>
              </w:rPr>
              <w:t xml:space="preserve"> </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41A9C0D2" w:rsidR="00244172" w:rsidRPr="0086522B" w:rsidRDefault="00F60AF3"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.Е</w:t>
            </w:r>
            <w:proofErr w:type="gramEnd"/>
            <w:r w:rsidRPr="00244172">
              <w:rPr>
                <w:rFonts w:eastAsiaTheme="minorEastAsia"/>
              </w:rPr>
              <w:t>лизарово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4B24694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0</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571DEC3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0D0A8BE4"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488A88A6"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45338FB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31A4A9E2"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w:t>
            </w:r>
            <w:proofErr w:type="gramStart"/>
            <w:r w:rsidRPr="00244172">
              <w:rPr>
                <w:rFonts w:eastAsiaTheme="minorEastAsia"/>
              </w:rPr>
              <w:t>.Т</w:t>
            </w:r>
            <w:proofErr w:type="gramEnd"/>
            <w:r w:rsidRPr="00244172">
              <w:rPr>
                <w:rFonts w:eastAsiaTheme="minorEastAsia"/>
              </w:rPr>
              <w:t>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08EEA2EE"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16</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 xml:space="preserve">Благоустройство территории населенных пунктов сельского поселения </w:t>
            </w:r>
            <w:proofErr w:type="spellStart"/>
            <w:r w:rsidRPr="00024034">
              <w:rPr>
                <w:rFonts w:eastAsiaTheme="minorEastAsia"/>
              </w:rPr>
              <w:t>Шапша</w:t>
            </w:r>
            <w:proofErr w:type="spellEnd"/>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3856E60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17</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w:t>
            </w:r>
            <w:proofErr w:type="spellStart"/>
            <w:r w:rsidRPr="00244172">
              <w:rPr>
                <w:rFonts w:eastAsiaTheme="minorEastAsia"/>
              </w:rPr>
              <w:t>Шапша</w:t>
            </w:r>
            <w:proofErr w:type="spellEnd"/>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2A417FD8" w:rsidR="00441F1E" w:rsidRPr="00F60AF3" w:rsidRDefault="00F60AF3" w:rsidP="00B52855">
            <w:pPr>
              <w:widowControl w:val="0"/>
              <w:autoSpaceDE w:val="0"/>
              <w:autoSpaceDN w:val="0"/>
              <w:adjustRightInd w:val="0"/>
              <w:jc w:val="center"/>
              <w:outlineLvl w:val="1"/>
              <w:rPr>
                <w:rFonts w:eastAsiaTheme="minorEastAsia"/>
              </w:rPr>
            </w:pPr>
            <w:r>
              <w:rPr>
                <w:rFonts w:eastAsiaTheme="minorEastAsia"/>
              </w:rPr>
              <w:t>18</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многофункциональной детско-спортивной площадки, расположенной в п. </w:t>
            </w:r>
            <w:proofErr w:type="spellStart"/>
            <w:r w:rsidRPr="00441F1E">
              <w:rPr>
                <w:rFonts w:eastAsiaTheme="minorEastAsia"/>
              </w:rPr>
              <w:t>Луговской</w:t>
            </w:r>
            <w:proofErr w:type="spellEnd"/>
            <w:r w:rsidRPr="00441F1E">
              <w:rPr>
                <w:rFonts w:eastAsiaTheme="minorEastAsia"/>
              </w:rPr>
              <w:t xml:space="preserve"> ул. </w:t>
            </w:r>
            <w:proofErr w:type="gramStart"/>
            <w:r w:rsidRPr="00441F1E">
              <w:rPr>
                <w:rFonts w:eastAsiaTheme="minorEastAsia"/>
              </w:rPr>
              <w:t>Заводская</w:t>
            </w:r>
            <w:proofErr w:type="gramEnd"/>
            <w:r w:rsidRPr="00441F1E">
              <w:rPr>
                <w:rFonts w:eastAsiaTheme="minorEastAsia"/>
              </w:rPr>
              <w:t xml:space="preserve"> д.5</w:t>
            </w:r>
          </w:p>
        </w:tc>
      </w:tr>
      <w:tr w:rsidR="0086522B" w:rsidRPr="00071EA5" w14:paraId="47FE7AD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75656CA6" w:rsidR="0086522B" w:rsidRDefault="00F60AF3" w:rsidP="00B52855">
            <w:pPr>
              <w:widowControl w:val="0"/>
              <w:autoSpaceDE w:val="0"/>
              <w:autoSpaceDN w:val="0"/>
              <w:adjustRightInd w:val="0"/>
              <w:jc w:val="center"/>
              <w:outlineLvl w:val="1"/>
              <w:rPr>
                <w:rFonts w:eastAsiaTheme="minorEastAsia"/>
              </w:rPr>
            </w:pPr>
            <w:r>
              <w:rPr>
                <w:rFonts w:eastAsiaTheme="minorEastAsia"/>
              </w:rPr>
              <w:t>19</w:t>
            </w:r>
          </w:p>
        </w:tc>
        <w:tc>
          <w:tcPr>
            <w:tcW w:w="4623" w:type="pct"/>
            <w:tcBorders>
              <w:top w:val="single" w:sz="4" w:space="0" w:color="auto"/>
              <w:left w:val="single" w:sz="4" w:space="0" w:color="auto"/>
              <w:bottom w:val="single" w:sz="4" w:space="0" w:color="auto"/>
              <w:right w:val="single" w:sz="4" w:space="0" w:color="auto"/>
            </w:tcBorders>
          </w:tcPr>
          <w:p w14:paraId="04B251F3" w14:textId="6F27EA8A"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r>
      <w:tr w:rsidR="0086522B" w:rsidRPr="00071EA5" w14:paraId="4D66BD84"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4367041F" w:rsidR="0086522B" w:rsidRDefault="00F60AF3" w:rsidP="00B52855">
            <w:pPr>
              <w:widowControl w:val="0"/>
              <w:autoSpaceDE w:val="0"/>
              <w:autoSpaceDN w:val="0"/>
              <w:adjustRightInd w:val="0"/>
              <w:jc w:val="center"/>
              <w:outlineLvl w:val="1"/>
              <w:rPr>
                <w:rFonts w:eastAsiaTheme="minorEastAsia"/>
              </w:rPr>
            </w:pPr>
            <w:r>
              <w:rPr>
                <w:rFonts w:eastAsiaTheme="minorEastAsia"/>
              </w:rPr>
              <w:t>20</w:t>
            </w:r>
          </w:p>
        </w:tc>
        <w:tc>
          <w:tcPr>
            <w:tcW w:w="4623" w:type="pct"/>
            <w:tcBorders>
              <w:top w:val="single" w:sz="4" w:space="0" w:color="auto"/>
              <w:left w:val="single" w:sz="4" w:space="0" w:color="auto"/>
              <w:bottom w:val="single" w:sz="4" w:space="0" w:color="auto"/>
              <w:right w:val="single" w:sz="4" w:space="0" w:color="auto"/>
            </w:tcBorders>
          </w:tcPr>
          <w:p w14:paraId="2464E30A" w14:textId="49E136E0"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7D197543"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21</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w:t>
            </w:r>
            <w:proofErr w:type="gramStart"/>
            <w:r w:rsidR="00E8773A">
              <w:rPr>
                <w:rFonts w:eastAsiaTheme="minorEastAsia"/>
              </w:rPr>
              <w:t>.Г</w:t>
            </w:r>
            <w:proofErr w:type="gramEnd"/>
            <w:r w:rsidR="00E8773A">
              <w:rPr>
                <w:rFonts w:eastAsiaTheme="minorEastAsia"/>
              </w:rPr>
              <w:t>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2E9936F7"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22</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5CED279A"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23</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w:t>
            </w:r>
            <w:proofErr w:type="gramStart"/>
            <w:r w:rsidRPr="008B4517">
              <w:rPr>
                <w:rFonts w:eastAsiaTheme="minorEastAsia"/>
              </w:rPr>
              <w:t>.У</w:t>
            </w:r>
            <w:proofErr w:type="gramEnd"/>
            <w:r w:rsidRPr="008B4517">
              <w:rPr>
                <w:rFonts w:eastAsiaTheme="minorEastAsia"/>
              </w:rPr>
              <w:t>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bl>
    <w:p w14:paraId="4A1CEB89" w14:textId="77777777" w:rsidR="00024034" w:rsidRPr="0025751D" w:rsidRDefault="00024034" w:rsidP="00DB6590">
      <w:pPr>
        <w:pStyle w:val="af3"/>
        <w:rPr>
          <w:rFonts w:ascii="Times New Roman" w:hAnsi="Times New Roman"/>
          <w:sz w:val="28"/>
          <w:szCs w:val="28"/>
        </w:rPr>
      </w:pPr>
    </w:p>
    <w:p w14:paraId="5284B9A4" w14:textId="77777777" w:rsidR="00024034" w:rsidRPr="00DB6590" w:rsidRDefault="00024034" w:rsidP="00DB6590">
      <w:pPr>
        <w:pStyle w:val="af3"/>
        <w:rPr>
          <w:rFonts w:ascii="Times New Roman" w:hAnsi="Times New Roman"/>
          <w:sz w:val="28"/>
          <w:szCs w:val="28"/>
        </w:rPr>
      </w:pPr>
    </w:p>
    <w:p w14:paraId="3500A1F5" w14:textId="77777777" w:rsidR="0048376F" w:rsidRDefault="0048376F" w:rsidP="00E72C56">
      <w:pPr>
        <w:pStyle w:val="af3"/>
        <w:ind w:firstLine="709"/>
        <w:jc w:val="right"/>
        <w:rPr>
          <w:rFonts w:ascii="Times New Roman" w:hAnsi="Times New Roman"/>
          <w:sz w:val="28"/>
          <w:szCs w:val="28"/>
        </w:rPr>
      </w:pPr>
    </w:p>
    <w:p w14:paraId="08A82324" w14:textId="77777777" w:rsidR="0048376F" w:rsidRDefault="0048376F" w:rsidP="00E72C56">
      <w:pPr>
        <w:pStyle w:val="af3"/>
        <w:ind w:firstLine="709"/>
        <w:jc w:val="right"/>
        <w:rPr>
          <w:rFonts w:ascii="Times New Roman" w:hAnsi="Times New Roman"/>
          <w:sz w:val="28"/>
          <w:szCs w:val="28"/>
        </w:rPr>
      </w:pPr>
    </w:p>
    <w:p w14:paraId="2A781413" w14:textId="77777777" w:rsidR="00B5580D" w:rsidRPr="0025751D" w:rsidRDefault="00B5580D" w:rsidP="00865ED1">
      <w:pPr>
        <w:ind w:firstLine="709"/>
        <w:jc w:val="right"/>
        <w:rPr>
          <w:sz w:val="28"/>
          <w:szCs w:val="28"/>
          <w:lang w:eastAsia="en-US"/>
        </w:rPr>
      </w:pPr>
    </w:p>
    <w:p w14:paraId="5BA6EDE6" w14:textId="77777777" w:rsidR="00B5580D" w:rsidRPr="0025751D" w:rsidRDefault="00B5580D" w:rsidP="00865ED1">
      <w:pPr>
        <w:ind w:firstLine="709"/>
        <w:jc w:val="right"/>
        <w:rPr>
          <w:sz w:val="28"/>
          <w:szCs w:val="28"/>
          <w:lang w:eastAsia="en-US"/>
        </w:rPr>
      </w:pPr>
    </w:p>
    <w:p w14:paraId="77F044A6" w14:textId="77777777" w:rsidR="00671BD1" w:rsidRPr="0025751D" w:rsidRDefault="00671BD1" w:rsidP="00865ED1">
      <w:pPr>
        <w:ind w:firstLine="709"/>
        <w:jc w:val="right"/>
        <w:rPr>
          <w:sz w:val="28"/>
          <w:szCs w:val="28"/>
          <w:lang w:eastAsia="en-US"/>
        </w:rPr>
      </w:pPr>
    </w:p>
    <w:p w14:paraId="57869136" w14:textId="77777777" w:rsidR="00671BD1" w:rsidRPr="0025751D" w:rsidRDefault="00671BD1" w:rsidP="00865ED1">
      <w:pPr>
        <w:ind w:firstLine="709"/>
        <w:jc w:val="right"/>
        <w:rPr>
          <w:sz w:val="28"/>
          <w:szCs w:val="28"/>
          <w:lang w:eastAsia="en-US"/>
        </w:rPr>
      </w:pPr>
    </w:p>
    <w:p w14:paraId="607D96A9" w14:textId="77777777" w:rsidR="00671BD1" w:rsidRPr="0025751D" w:rsidRDefault="00671BD1" w:rsidP="00865ED1">
      <w:pPr>
        <w:ind w:firstLine="709"/>
        <w:jc w:val="right"/>
        <w:rPr>
          <w:sz w:val="28"/>
          <w:szCs w:val="28"/>
          <w:lang w:eastAsia="en-US"/>
        </w:rPr>
      </w:pPr>
    </w:p>
    <w:p w14:paraId="4D09CDA0" w14:textId="77777777" w:rsidR="00671BD1" w:rsidRPr="0025751D" w:rsidRDefault="00671BD1" w:rsidP="00865ED1">
      <w:pPr>
        <w:ind w:firstLine="709"/>
        <w:jc w:val="right"/>
        <w:rPr>
          <w:sz w:val="28"/>
          <w:szCs w:val="28"/>
          <w:lang w:eastAsia="en-US"/>
        </w:rPr>
      </w:pPr>
    </w:p>
    <w:p w14:paraId="0C22531D" w14:textId="77777777" w:rsidR="00671BD1" w:rsidRPr="0025751D" w:rsidRDefault="00671BD1" w:rsidP="00865ED1">
      <w:pPr>
        <w:ind w:firstLine="709"/>
        <w:jc w:val="right"/>
        <w:rPr>
          <w:sz w:val="28"/>
          <w:szCs w:val="28"/>
          <w:lang w:eastAsia="en-US"/>
        </w:rPr>
      </w:pPr>
    </w:p>
    <w:p w14:paraId="1BDB26CD" w14:textId="77777777" w:rsidR="00671BD1" w:rsidRPr="0025751D" w:rsidRDefault="00671BD1" w:rsidP="00865ED1">
      <w:pPr>
        <w:ind w:firstLine="709"/>
        <w:jc w:val="right"/>
        <w:rPr>
          <w:sz w:val="28"/>
          <w:szCs w:val="28"/>
          <w:lang w:eastAsia="en-US"/>
        </w:rPr>
      </w:pPr>
    </w:p>
    <w:p w14:paraId="416C40D8" w14:textId="77777777" w:rsidR="00671BD1" w:rsidRPr="0025751D" w:rsidRDefault="00671BD1" w:rsidP="00865ED1">
      <w:pPr>
        <w:ind w:firstLine="709"/>
        <w:jc w:val="right"/>
        <w:rPr>
          <w:sz w:val="28"/>
          <w:szCs w:val="28"/>
          <w:lang w:eastAsia="en-US"/>
        </w:rPr>
      </w:pPr>
    </w:p>
    <w:p w14:paraId="7100650C" w14:textId="77777777" w:rsidR="00671BD1" w:rsidRPr="0025751D" w:rsidRDefault="00671BD1" w:rsidP="00865ED1">
      <w:pPr>
        <w:ind w:firstLine="709"/>
        <w:jc w:val="right"/>
        <w:rPr>
          <w:sz w:val="28"/>
          <w:szCs w:val="28"/>
          <w:lang w:eastAsia="en-US"/>
        </w:rPr>
      </w:pPr>
    </w:p>
    <w:p w14:paraId="3731819C" w14:textId="77777777" w:rsidR="00671BD1" w:rsidRPr="0025751D" w:rsidRDefault="00671BD1" w:rsidP="00865ED1">
      <w:pPr>
        <w:ind w:firstLine="709"/>
        <w:jc w:val="right"/>
        <w:rPr>
          <w:sz w:val="28"/>
          <w:szCs w:val="28"/>
          <w:lang w:eastAsia="en-US"/>
        </w:rPr>
      </w:pPr>
    </w:p>
    <w:p w14:paraId="01460814" w14:textId="77777777" w:rsidR="00671BD1" w:rsidRPr="0025751D" w:rsidRDefault="00671BD1" w:rsidP="00865ED1">
      <w:pPr>
        <w:ind w:firstLine="709"/>
        <w:jc w:val="right"/>
        <w:rPr>
          <w:sz w:val="28"/>
          <w:szCs w:val="28"/>
          <w:lang w:eastAsia="en-US"/>
        </w:rPr>
      </w:pPr>
    </w:p>
    <w:p w14:paraId="76B0A8E6" w14:textId="77777777" w:rsidR="00671BD1" w:rsidRPr="0025751D" w:rsidRDefault="00671BD1" w:rsidP="00865ED1">
      <w:pPr>
        <w:ind w:firstLine="709"/>
        <w:jc w:val="right"/>
        <w:rPr>
          <w:sz w:val="28"/>
          <w:szCs w:val="28"/>
          <w:lang w:eastAsia="en-US"/>
        </w:rPr>
      </w:pPr>
    </w:p>
    <w:p w14:paraId="724C8440" w14:textId="77777777" w:rsidR="00671BD1" w:rsidRPr="0025751D" w:rsidRDefault="00671BD1" w:rsidP="00865ED1">
      <w:pPr>
        <w:ind w:firstLine="709"/>
        <w:jc w:val="right"/>
        <w:rPr>
          <w:sz w:val="28"/>
          <w:szCs w:val="28"/>
          <w:lang w:eastAsia="en-US"/>
        </w:rPr>
      </w:pPr>
    </w:p>
    <w:p w14:paraId="7C7A8B00" w14:textId="77777777" w:rsidR="00671BD1" w:rsidRPr="0025751D" w:rsidRDefault="00671BD1" w:rsidP="00865ED1">
      <w:pPr>
        <w:ind w:firstLine="709"/>
        <w:jc w:val="right"/>
        <w:rPr>
          <w:sz w:val="28"/>
          <w:szCs w:val="28"/>
          <w:lang w:eastAsia="en-US"/>
        </w:rPr>
      </w:pPr>
    </w:p>
    <w:p w14:paraId="043373AB" w14:textId="77777777" w:rsidR="00671BD1" w:rsidRPr="0025751D" w:rsidRDefault="00671BD1" w:rsidP="00865ED1">
      <w:pPr>
        <w:ind w:firstLine="709"/>
        <w:jc w:val="right"/>
        <w:rPr>
          <w:sz w:val="28"/>
          <w:szCs w:val="28"/>
          <w:lang w:eastAsia="en-US"/>
        </w:rPr>
      </w:pPr>
    </w:p>
    <w:p w14:paraId="44E9138E" w14:textId="77777777" w:rsidR="00671BD1" w:rsidRPr="0025751D" w:rsidRDefault="00671BD1" w:rsidP="00865ED1">
      <w:pPr>
        <w:ind w:firstLine="709"/>
        <w:jc w:val="right"/>
        <w:rPr>
          <w:sz w:val="28"/>
          <w:szCs w:val="28"/>
          <w:lang w:eastAsia="en-US"/>
        </w:rPr>
      </w:pPr>
    </w:p>
    <w:p w14:paraId="2E0177F5" w14:textId="77777777" w:rsidR="00B5580D" w:rsidRPr="0025751D" w:rsidRDefault="00B5580D" w:rsidP="00865ED1">
      <w:pPr>
        <w:ind w:firstLine="709"/>
        <w:jc w:val="right"/>
        <w:rPr>
          <w:sz w:val="28"/>
          <w:szCs w:val="28"/>
          <w:lang w:eastAsia="en-US"/>
        </w:rPr>
      </w:pPr>
    </w:p>
    <w:p w14:paraId="0963BEF5" w14:textId="77777777" w:rsidR="00B5580D" w:rsidRDefault="00B5580D" w:rsidP="00865ED1">
      <w:pPr>
        <w:ind w:firstLine="709"/>
        <w:jc w:val="right"/>
        <w:rPr>
          <w:sz w:val="28"/>
          <w:szCs w:val="28"/>
          <w:lang w:eastAsia="en-US"/>
        </w:rPr>
      </w:pPr>
    </w:p>
    <w:p w14:paraId="64CCA1EB" w14:textId="77777777" w:rsidR="00054AFC" w:rsidRDefault="00054AFC" w:rsidP="00865ED1">
      <w:pPr>
        <w:ind w:firstLine="709"/>
        <w:jc w:val="right"/>
        <w:rPr>
          <w:sz w:val="28"/>
          <w:szCs w:val="28"/>
          <w:lang w:eastAsia="en-US"/>
        </w:rPr>
      </w:pPr>
    </w:p>
    <w:p w14:paraId="196CB061" w14:textId="77777777" w:rsidR="00054AFC" w:rsidRDefault="00054AFC" w:rsidP="00865ED1">
      <w:pPr>
        <w:ind w:firstLine="709"/>
        <w:jc w:val="right"/>
        <w:rPr>
          <w:sz w:val="28"/>
          <w:szCs w:val="28"/>
          <w:lang w:eastAsia="en-US"/>
        </w:rPr>
      </w:pPr>
    </w:p>
    <w:p w14:paraId="79B74450" w14:textId="77777777" w:rsidR="00054AFC" w:rsidRDefault="00054AFC" w:rsidP="00865ED1">
      <w:pPr>
        <w:ind w:firstLine="709"/>
        <w:jc w:val="right"/>
        <w:rPr>
          <w:sz w:val="28"/>
          <w:szCs w:val="28"/>
          <w:lang w:eastAsia="en-US"/>
        </w:rPr>
      </w:pPr>
    </w:p>
    <w:p w14:paraId="06C4B16B" w14:textId="77777777" w:rsidR="00054AFC" w:rsidRDefault="00054AFC" w:rsidP="00865ED1">
      <w:pPr>
        <w:ind w:firstLine="709"/>
        <w:jc w:val="right"/>
        <w:rPr>
          <w:sz w:val="28"/>
          <w:szCs w:val="28"/>
          <w:lang w:eastAsia="en-US"/>
        </w:rPr>
      </w:pPr>
    </w:p>
    <w:p w14:paraId="42D70F31" w14:textId="77777777" w:rsidR="00054AFC" w:rsidRDefault="00054AFC" w:rsidP="00865ED1">
      <w:pPr>
        <w:ind w:firstLine="709"/>
        <w:jc w:val="right"/>
        <w:rPr>
          <w:sz w:val="28"/>
          <w:szCs w:val="28"/>
          <w:lang w:eastAsia="en-US"/>
        </w:rPr>
      </w:pPr>
    </w:p>
    <w:p w14:paraId="4F6EA2EA" w14:textId="77777777" w:rsidR="00054AFC" w:rsidRDefault="00054AFC" w:rsidP="00865ED1">
      <w:pPr>
        <w:ind w:firstLine="709"/>
        <w:jc w:val="right"/>
        <w:rPr>
          <w:sz w:val="28"/>
          <w:szCs w:val="28"/>
          <w:lang w:eastAsia="en-US"/>
        </w:rPr>
      </w:pPr>
    </w:p>
    <w:p w14:paraId="626CDC39" w14:textId="77777777" w:rsidR="00054AFC" w:rsidRPr="0025751D" w:rsidRDefault="00054AFC" w:rsidP="00865ED1">
      <w:pPr>
        <w:ind w:firstLine="709"/>
        <w:jc w:val="right"/>
        <w:rPr>
          <w:sz w:val="28"/>
          <w:szCs w:val="28"/>
          <w:lang w:eastAsia="en-US"/>
        </w:rPr>
      </w:pPr>
    </w:p>
    <w:p w14:paraId="31904C60" w14:textId="77777777" w:rsidR="00C670DE" w:rsidRPr="0025751D" w:rsidRDefault="00C670DE" w:rsidP="00865ED1">
      <w:pPr>
        <w:ind w:firstLine="709"/>
        <w:jc w:val="right"/>
        <w:rPr>
          <w:sz w:val="28"/>
          <w:szCs w:val="28"/>
          <w:lang w:eastAsia="en-US"/>
        </w:rPr>
      </w:pPr>
    </w:p>
    <w:p w14:paraId="07CED1D3" w14:textId="77777777" w:rsidR="00C670DE" w:rsidRPr="0025751D" w:rsidRDefault="00C670DE" w:rsidP="00865ED1">
      <w:pPr>
        <w:ind w:firstLine="709"/>
        <w:jc w:val="right"/>
        <w:rPr>
          <w:sz w:val="28"/>
          <w:szCs w:val="28"/>
          <w:lang w:eastAsia="en-US"/>
        </w:rPr>
      </w:pPr>
    </w:p>
    <w:p w14:paraId="52A18562" w14:textId="77777777" w:rsidR="00B5580D" w:rsidRPr="0025751D" w:rsidRDefault="00B5580D" w:rsidP="00865ED1">
      <w:pPr>
        <w:ind w:firstLine="709"/>
        <w:jc w:val="right"/>
        <w:rPr>
          <w:sz w:val="28"/>
          <w:szCs w:val="28"/>
          <w:lang w:eastAsia="en-US"/>
        </w:rPr>
      </w:pPr>
    </w:p>
    <w:p w14:paraId="3C2AA5BA" w14:textId="4887378A" w:rsidR="00865ED1" w:rsidRPr="00865ED1" w:rsidRDefault="00865ED1" w:rsidP="00B5580D">
      <w:pPr>
        <w:ind w:firstLine="709"/>
        <w:jc w:val="right"/>
        <w:rPr>
          <w:sz w:val="28"/>
          <w:szCs w:val="28"/>
          <w:lang w:eastAsia="en-US"/>
        </w:rPr>
      </w:pPr>
      <w:r>
        <w:rPr>
          <w:sz w:val="28"/>
          <w:szCs w:val="28"/>
          <w:lang w:eastAsia="en-US"/>
        </w:rPr>
        <w:lastRenderedPageBreak/>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113ACCBF" w14:textId="49A63FD5" w:rsidR="002A093A" w:rsidRPr="0025751D" w:rsidRDefault="00865ED1" w:rsidP="00B5580D">
      <w:pPr>
        <w:jc w:val="right"/>
        <w:rPr>
          <w:sz w:val="28"/>
          <w:szCs w:val="28"/>
          <w:lang w:eastAsia="en-US"/>
        </w:rPr>
      </w:pPr>
      <w:r w:rsidRPr="00865ED1">
        <w:rPr>
          <w:sz w:val="28"/>
          <w:szCs w:val="28"/>
          <w:lang w:eastAsia="en-US"/>
        </w:rPr>
        <w:t xml:space="preserve">Ханты-Мансийского района </w:t>
      </w:r>
      <w:r>
        <w:rPr>
          <w:sz w:val="28"/>
          <w:szCs w:val="28"/>
        </w:rPr>
        <w:t xml:space="preserve">                                                                                                                       </w:t>
      </w:r>
      <w:r w:rsidR="00B5580D">
        <w:rPr>
          <w:sz w:val="28"/>
          <w:szCs w:val="28"/>
        </w:rPr>
        <w:t xml:space="preserve">                                 </w:t>
      </w:r>
      <w:r w:rsidR="008F3787">
        <w:rPr>
          <w:sz w:val="28"/>
          <w:szCs w:val="28"/>
        </w:rPr>
        <w:t>от 14.12. 202</w:t>
      </w:r>
      <w:r w:rsidR="008F3787" w:rsidRPr="0025751D">
        <w:rPr>
          <w:sz w:val="28"/>
          <w:szCs w:val="28"/>
        </w:rPr>
        <w:t xml:space="preserve">1 </w:t>
      </w:r>
      <w:r w:rsidR="008F3787">
        <w:rPr>
          <w:sz w:val="28"/>
          <w:szCs w:val="28"/>
        </w:rPr>
        <w:t xml:space="preserve"> № 338</w:t>
      </w:r>
    </w:p>
    <w:p w14:paraId="17CD7589" w14:textId="77777777" w:rsidR="00E72C56" w:rsidRDefault="00E72C56" w:rsidP="002A093A">
      <w:pPr>
        <w:jc w:val="center"/>
        <w:rPr>
          <w:sz w:val="28"/>
          <w:szCs w:val="28"/>
        </w:rPr>
      </w:pPr>
    </w:p>
    <w:p w14:paraId="4022BA73" w14:textId="0732916C" w:rsidR="002A093A" w:rsidRPr="00537272"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proofErr w:type="gramStart"/>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иных межбюджетных трансфертов за</w:t>
      </w:r>
      <w:proofErr w:type="gramEnd"/>
      <w:r w:rsidR="00425607">
        <w:rPr>
          <w:color w:val="000000"/>
          <w:sz w:val="28"/>
          <w:szCs w:val="28"/>
          <w:lang w:bidi="ru-RU"/>
        </w:rPr>
        <w:t xml:space="preserve">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29023A">
      <w:pPr>
        <w:pStyle w:val="a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lastRenderedPageBreak/>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29023A">
      <w:pPr>
        <w:pStyle w:val="a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2A093A">
      <w:pPr>
        <w:ind w:firstLine="709"/>
        <w:jc w:val="both"/>
        <w:rPr>
          <w:sz w:val="28"/>
          <w:szCs w:val="28"/>
        </w:rPr>
      </w:pPr>
      <w:proofErr w:type="gramStart"/>
      <w:r w:rsidRPr="00821268">
        <w:rPr>
          <w:sz w:val="28"/>
          <w:szCs w:val="28"/>
        </w:rP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w:t>
      </w:r>
      <w:proofErr w:type="gramEnd"/>
      <w:r w:rsidRPr="00821268">
        <w:rPr>
          <w:sz w:val="28"/>
          <w:szCs w:val="28"/>
        </w:rPr>
        <w:t xml:space="preserve">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w:t>
      </w:r>
      <w:r w:rsidRPr="00821268">
        <w:rPr>
          <w:sz w:val="28"/>
          <w:szCs w:val="28"/>
        </w:rPr>
        <w:lastRenderedPageBreak/>
        <w:t xml:space="preserve">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w:t>
      </w:r>
      <w:proofErr w:type="gramStart"/>
      <w:r w:rsidRPr="00821268">
        <w:rPr>
          <w:sz w:val="28"/>
          <w:szCs w:val="28"/>
        </w:rPr>
        <w:t xml:space="preserve">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w:t>
      </w:r>
      <w:proofErr w:type="gramEnd"/>
      <w:r w:rsidRPr="00821268">
        <w:rPr>
          <w:sz w:val="28"/>
          <w:szCs w:val="28"/>
        </w:rPr>
        <w:t xml:space="preserve">, </w:t>
      </w:r>
      <w:proofErr w:type="gramStart"/>
      <w:r w:rsidRPr="00821268">
        <w:rPr>
          <w:sz w:val="28"/>
          <w:szCs w:val="28"/>
        </w:rPr>
        <w:t>разрабатываемых</w:t>
      </w:r>
      <w:proofErr w:type="gramEnd"/>
      <w:r w:rsidRPr="00821268">
        <w:rPr>
          <w:sz w:val="28"/>
          <w:szCs w:val="28"/>
        </w:rPr>
        <w:t xml:space="preserve">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77777777"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w:t>
      </w:r>
      <w:proofErr w:type="gramStart"/>
      <w:r w:rsidRPr="00821268">
        <w:rPr>
          <w:sz w:val="28"/>
          <w:szCs w:val="28"/>
        </w:rPr>
        <w:t>дств в т</w:t>
      </w:r>
      <w:proofErr w:type="gramEnd"/>
      <w:r w:rsidRPr="00821268">
        <w:rPr>
          <w:sz w:val="28"/>
          <w:szCs w:val="28"/>
        </w:rPr>
        <w:t>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5EBFDD6B" w14:textId="16222556" w:rsidR="003A11E5" w:rsidRPr="00790183" w:rsidRDefault="003A11E5" w:rsidP="003A11E5">
      <w:pPr>
        <w:jc w:val="both"/>
        <w:rPr>
          <w:sz w:val="28"/>
          <w:szCs w:val="28"/>
        </w:rPr>
      </w:pPr>
      <w:r w:rsidRPr="00790183">
        <w:rPr>
          <w:sz w:val="28"/>
          <w:szCs w:val="28"/>
        </w:rPr>
        <w:t xml:space="preserve">    А</w:t>
      </w:r>
      <w:r w:rsidR="002A093A" w:rsidRPr="00790183">
        <w:rPr>
          <w:sz w:val="28"/>
          <w:szCs w:val="28"/>
        </w:rPr>
        <w:t>дминистрации сельских поселений Ханты-Мансийского района</w:t>
      </w:r>
      <w:r w:rsidR="00BE185D" w:rsidRPr="00790183">
        <w:rPr>
          <w:sz w:val="28"/>
          <w:szCs w:val="28"/>
        </w:rPr>
        <w:t xml:space="preserve"> </w:t>
      </w:r>
      <w:r w:rsidR="006F45B5">
        <w:rPr>
          <w:sz w:val="28"/>
          <w:szCs w:val="28"/>
        </w:rPr>
        <w:t xml:space="preserve"> при участии</w:t>
      </w:r>
      <w:r w:rsidR="006F45B5" w:rsidRPr="006F45B5">
        <w:rPr>
          <w:sz w:val="28"/>
          <w:szCs w:val="28"/>
        </w:rPr>
        <w:t xml:space="preserve"> </w:t>
      </w:r>
      <w:r w:rsidR="0025751D" w:rsidRPr="006F45B5">
        <w:rPr>
          <w:sz w:val="28"/>
          <w:szCs w:val="28"/>
        </w:rPr>
        <w:t>сотрудник</w:t>
      </w:r>
      <w:r w:rsidR="006F45B5">
        <w:rPr>
          <w:sz w:val="28"/>
          <w:szCs w:val="28"/>
        </w:rPr>
        <w:t xml:space="preserve">ов </w:t>
      </w:r>
      <w:r w:rsidR="0025751D" w:rsidRPr="006F45B5">
        <w:rPr>
          <w:sz w:val="28"/>
          <w:szCs w:val="28"/>
        </w:rPr>
        <w:t xml:space="preserve"> Департамента и (или) муниципальн</w:t>
      </w:r>
      <w:r w:rsidR="006F45B5">
        <w:rPr>
          <w:sz w:val="28"/>
          <w:szCs w:val="28"/>
        </w:rPr>
        <w:t xml:space="preserve">ого </w:t>
      </w:r>
      <w:r w:rsidR="0025751D" w:rsidRPr="006F45B5">
        <w:rPr>
          <w:sz w:val="28"/>
          <w:szCs w:val="28"/>
        </w:rPr>
        <w:t xml:space="preserve"> казенн</w:t>
      </w:r>
      <w:r w:rsidR="006F45B5">
        <w:rPr>
          <w:sz w:val="28"/>
          <w:szCs w:val="28"/>
        </w:rPr>
        <w:t>ого</w:t>
      </w:r>
      <w:r w:rsidR="0025751D" w:rsidRPr="006F45B5">
        <w:rPr>
          <w:sz w:val="28"/>
          <w:szCs w:val="28"/>
        </w:rPr>
        <w:t xml:space="preserve"> учреждени</w:t>
      </w:r>
      <w:r w:rsidR="006F45B5">
        <w:rPr>
          <w:sz w:val="28"/>
          <w:szCs w:val="28"/>
        </w:rPr>
        <w:t>я</w:t>
      </w:r>
      <w:r w:rsidR="0025751D" w:rsidRPr="006F45B5">
        <w:rPr>
          <w:sz w:val="28"/>
          <w:szCs w:val="28"/>
        </w:rPr>
        <w:t xml:space="preserve"> Ханты-Мансийского района «Управление капитального строительства и ремонта»</w:t>
      </w:r>
      <w:r w:rsidR="006F45B5">
        <w:rPr>
          <w:sz w:val="28"/>
          <w:szCs w:val="28"/>
        </w:rPr>
        <w:t xml:space="preserve">, при участии общественных деятелей и населения  </w:t>
      </w:r>
      <w:proofErr w:type="spellStart"/>
      <w:r w:rsidRPr="00790183">
        <w:rPr>
          <w:sz w:val="28"/>
          <w:szCs w:val="28"/>
        </w:rPr>
        <w:t>комиссионно</w:t>
      </w:r>
      <w:proofErr w:type="spellEnd"/>
      <w:r w:rsidR="0025751D" w:rsidRPr="00790183">
        <w:rPr>
          <w:sz w:val="28"/>
          <w:szCs w:val="28"/>
        </w:rPr>
        <w:t xml:space="preserve"> п</w:t>
      </w:r>
      <w:r w:rsidRPr="00790183">
        <w:rPr>
          <w:sz w:val="28"/>
          <w:szCs w:val="28"/>
        </w:rPr>
        <w:t xml:space="preserve">ринимают </w:t>
      </w:r>
      <w:r w:rsidRPr="00790183">
        <w:rPr>
          <w:sz w:val="28"/>
          <w:szCs w:val="28"/>
        </w:rPr>
        <w:lastRenderedPageBreak/>
        <w:t xml:space="preserve">выполненные работы по </w:t>
      </w:r>
      <w:r w:rsidR="006F45B5">
        <w:rPr>
          <w:sz w:val="28"/>
          <w:szCs w:val="28"/>
        </w:rPr>
        <w:t>объектам. А</w:t>
      </w:r>
      <w:r w:rsidR="0025751D" w:rsidRPr="00790183">
        <w:rPr>
          <w:sz w:val="28"/>
          <w:szCs w:val="28"/>
        </w:rPr>
        <w:t xml:space="preserve">дминистрации сельских поселений Ханты-Мансийского района </w:t>
      </w:r>
      <w:r w:rsidRPr="00790183">
        <w:rPr>
          <w:sz w:val="28"/>
          <w:szCs w:val="28"/>
        </w:rPr>
        <w:t>за 5 рабочих дней до приемки работ письменно уведомляют участников комиссии. По итогам комиссионного обследования составля</w:t>
      </w:r>
      <w:r w:rsidR="006F45B5">
        <w:rPr>
          <w:sz w:val="28"/>
          <w:szCs w:val="28"/>
        </w:rPr>
        <w:t>ется</w:t>
      </w:r>
      <w:r w:rsidRPr="00790183">
        <w:rPr>
          <w:sz w:val="28"/>
          <w:szCs w:val="28"/>
        </w:rPr>
        <w:t xml:space="preserve"> акт приемки соответствия (не соответствия) качества выполненных работ. В акте также отражаются замечания при их наличии.</w:t>
      </w:r>
    </w:p>
    <w:p w14:paraId="0779C0E0" w14:textId="274D2D8F" w:rsidR="003A11E5" w:rsidRPr="00790183" w:rsidRDefault="003A11E5" w:rsidP="003A11E5">
      <w:pPr>
        <w:jc w:val="both"/>
        <w:rPr>
          <w:sz w:val="28"/>
          <w:szCs w:val="28"/>
        </w:rPr>
      </w:pPr>
      <w:r w:rsidRPr="00790183">
        <w:rPr>
          <w:sz w:val="28"/>
          <w:szCs w:val="28"/>
        </w:rPr>
        <w:t xml:space="preserve">     Для получения Субсидии и иных межбюджетных трансфертов (в том числе за счет средств предприятий топливно-энергетического комплекса) а</w:t>
      </w:r>
      <w:r w:rsidR="002A093A" w:rsidRPr="00790183">
        <w:rPr>
          <w:sz w:val="28"/>
          <w:szCs w:val="28"/>
        </w:rPr>
        <w:t>дминистрации сельских поселений Ханты-Мансийского района</w:t>
      </w:r>
      <w:r w:rsidRPr="00790183">
        <w:rPr>
          <w:sz w:val="28"/>
          <w:szCs w:val="28"/>
        </w:rPr>
        <w:t xml:space="preserve"> в течени</w:t>
      </w:r>
      <w:proofErr w:type="gramStart"/>
      <w:r w:rsidRPr="00790183">
        <w:rPr>
          <w:sz w:val="28"/>
          <w:szCs w:val="28"/>
        </w:rPr>
        <w:t>и</w:t>
      </w:r>
      <w:proofErr w:type="gramEnd"/>
      <w:r w:rsidRPr="00790183">
        <w:rPr>
          <w:sz w:val="28"/>
          <w:szCs w:val="28"/>
        </w:rPr>
        <w:t xml:space="preserve"> 2 рабочих дней после комиссионного принятия </w:t>
      </w:r>
      <w:r w:rsidR="00790183" w:rsidRPr="00790183">
        <w:rPr>
          <w:sz w:val="28"/>
          <w:szCs w:val="28"/>
        </w:rPr>
        <w:t>работ направляют в комитет по финансам администрации Ханты-Мансийского района копии следующих документов:</w:t>
      </w:r>
    </w:p>
    <w:p w14:paraId="1C72DD66" w14:textId="36FF06E5" w:rsidR="002A093A" w:rsidRPr="00790183" w:rsidRDefault="002A093A" w:rsidP="002A093A">
      <w:pPr>
        <w:ind w:firstLine="709"/>
        <w:jc w:val="both"/>
        <w:rPr>
          <w:sz w:val="28"/>
          <w:szCs w:val="28"/>
        </w:rPr>
      </w:pPr>
      <w:r w:rsidRPr="00790183">
        <w:rPr>
          <w:sz w:val="28"/>
          <w:szCs w:val="28"/>
        </w:rPr>
        <w:t>-</w:t>
      </w:r>
      <w:r w:rsidR="006F45B5">
        <w:rPr>
          <w:sz w:val="28"/>
          <w:szCs w:val="28"/>
        </w:rPr>
        <w:t xml:space="preserve"> </w:t>
      </w:r>
      <w:r w:rsidRPr="00790183">
        <w:rPr>
          <w:sz w:val="28"/>
          <w:szCs w:val="28"/>
        </w:rPr>
        <w:t>формы КС-2 и КС-3;</w:t>
      </w:r>
    </w:p>
    <w:p w14:paraId="7DA45004" w14:textId="70B850EF" w:rsidR="002A093A" w:rsidRPr="00790183" w:rsidRDefault="002A093A" w:rsidP="002A093A">
      <w:pPr>
        <w:ind w:firstLine="709"/>
        <w:jc w:val="both"/>
        <w:rPr>
          <w:sz w:val="28"/>
          <w:szCs w:val="28"/>
        </w:rPr>
      </w:pPr>
      <w:r w:rsidRPr="00790183">
        <w:rPr>
          <w:sz w:val="28"/>
          <w:szCs w:val="28"/>
        </w:rPr>
        <w:t>-</w:t>
      </w:r>
      <w:r w:rsidR="006F45B5">
        <w:rPr>
          <w:sz w:val="28"/>
          <w:szCs w:val="28"/>
        </w:rPr>
        <w:t xml:space="preserve"> </w:t>
      </w:r>
      <w:r w:rsidRPr="00790183">
        <w:rPr>
          <w:sz w:val="28"/>
          <w:szCs w:val="28"/>
        </w:rPr>
        <w:t>справк</w:t>
      </w:r>
      <w:r w:rsidR="006F45B5">
        <w:rPr>
          <w:sz w:val="28"/>
          <w:szCs w:val="28"/>
        </w:rPr>
        <w:t>у</w:t>
      </w:r>
      <w:r w:rsidRPr="00790183">
        <w:rPr>
          <w:sz w:val="28"/>
          <w:szCs w:val="28"/>
        </w:rPr>
        <w:t xml:space="preserve"> об отсутствии замечаний к объему выполненных работ;</w:t>
      </w:r>
    </w:p>
    <w:p w14:paraId="52620B02" w14:textId="737EF3A2" w:rsidR="00790183" w:rsidRPr="00820E2A" w:rsidRDefault="002A093A" w:rsidP="00790183">
      <w:pPr>
        <w:ind w:firstLine="709"/>
        <w:jc w:val="both"/>
        <w:rPr>
          <w:sz w:val="28"/>
          <w:szCs w:val="28"/>
        </w:rPr>
      </w:pPr>
      <w:r w:rsidRPr="00790183">
        <w:rPr>
          <w:sz w:val="28"/>
          <w:szCs w:val="28"/>
        </w:rPr>
        <w:t>- акт комиссионной приемки выполненных работ</w:t>
      </w:r>
      <w:r w:rsidR="006F45B5">
        <w:rPr>
          <w:sz w:val="28"/>
          <w:szCs w:val="28"/>
        </w:rPr>
        <w:t>.</w:t>
      </w:r>
      <w:r w:rsidRPr="00790183">
        <w:rPr>
          <w:sz w:val="28"/>
          <w:szCs w:val="28"/>
        </w:rPr>
        <w:t xml:space="preserve"> </w:t>
      </w:r>
    </w:p>
    <w:p w14:paraId="7B6D619F" w14:textId="33A7F2BC" w:rsidR="00865ED1" w:rsidRPr="008F3787" w:rsidRDefault="00790183" w:rsidP="00317A1B">
      <w:pPr>
        <w:pStyle w:val="29"/>
        <w:shd w:val="clear" w:color="auto" w:fill="auto"/>
        <w:spacing w:before="0" w:after="183" w:line="280" w:lineRule="exact"/>
      </w:pPr>
      <w:r>
        <w:t xml:space="preserve">Комитет по финансам администрации </w:t>
      </w:r>
      <w:r w:rsidRPr="00790183">
        <w:t>Ханты-Мансийского района</w:t>
      </w:r>
      <w:r>
        <w:t xml:space="preserve"> после получения вышеуказанных документов в течени</w:t>
      </w:r>
      <w:proofErr w:type="gramStart"/>
      <w:r>
        <w:t>и</w:t>
      </w:r>
      <w:proofErr w:type="gramEnd"/>
      <w:r>
        <w:t xml:space="preserve"> 2 рабочих дней осуществляет перечисление Субсидии </w:t>
      </w:r>
      <w:r w:rsidRPr="00790183">
        <w:t>и иных межбюджетных трансфертов (в том числе за счет средств предприятий топливно-энергетического комплекса)</w:t>
      </w:r>
      <w:r>
        <w:t xml:space="preserve"> в </w:t>
      </w:r>
      <w:r w:rsidR="006F45B5">
        <w:t>бюджеты</w:t>
      </w:r>
      <w:r>
        <w:t xml:space="preserve"> сельских поселений Ханты-Мансийского района.</w:t>
      </w:r>
    </w:p>
    <w:p w14:paraId="080C1771" w14:textId="77777777" w:rsidR="00865ED1" w:rsidRDefault="00865ED1" w:rsidP="00E962D0">
      <w:pPr>
        <w:pStyle w:val="29"/>
        <w:shd w:val="clear" w:color="auto" w:fill="auto"/>
        <w:spacing w:before="0" w:after="183" w:line="280" w:lineRule="exact"/>
        <w:jc w:val="right"/>
      </w:pPr>
    </w:p>
    <w:p w14:paraId="52EC0804" w14:textId="77777777" w:rsidR="00865ED1" w:rsidRDefault="00865ED1" w:rsidP="00E962D0">
      <w:pPr>
        <w:pStyle w:val="29"/>
        <w:shd w:val="clear" w:color="auto" w:fill="auto"/>
        <w:spacing w:before="0" w:after="183" w:line="280" w:lineRule="exact"/>
        <w:jc w:val="right"/>
      </w:pPr>
    </w:p>
    <w:sectPr w:rsidR="00865ED1" w:rsidSect="008A5AC1">
      <w:headerReference w:type="default" r:id="rId12"/>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39E8E" w14:textId="77777777" w:rsidR="00581970" w:rsidRDefault="00581970" w:rsidP="007C7827">
      <w:r>
        <w:separator/>
      </w:r>
    </w:p>
  </w:endnote>
  <w:endnote w:type="continuationSeparator" w:id="0">
    <w:p w14:paraId="482C6E64" w14:textId="77777777" w:rsidR="00581970" w:rsidRDefault="00581970"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07883" w14:textId="77777777" w:rsidR="00581970" w:rsidRDefault="00581970" w:rsidP="007C7827">
      <w:r>
        <w:separator/>
      </w:r>
    </w:p>
  </w:footnote>
  <w:footnote w:type="continuationSeparator" w:id="0">
    <w:p w14:paraId="1F18FDB0" w14:textId="77777777" w:rsidR="00581970" w:rsidRDefault="00581970"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77777777" w:rsidR="0025751D" w:rsidRPr="0045468D" w:rsidRDefault="0025751D"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A56836">
      <w:rPr>
        <w:noProof/>
        <w:sz w:val="26"/>
        <w:szCs w:val="26"/>
      </w:rPr>
      <w:t>4</w:t>
    </w:r>
    <w:r w:rsidRPr="0045468D">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4E52" w14:textId="77777777" w:rsidR="0025751D" w:rsidRPr="0045468D" w:rsidRDefault="0025751D"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A56836">
      <w:rPr>
        <w:noProof/>
        <w:sz w:val="26"/>
        <w:szCs w:val="26"/>
      </w:rPr>
      <w:t>28</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67"/>
    <w:multiLevelType w:val="hybridMultilevel"/>
    <w:tmpl w:val="027EE3AA"/>
    <w:lvl w:ilvl="0" w:tplc="A460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7">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7042"/>
    <w:rsid w:val="00027A1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63C"/>
    <w:rsid w:val="0004487F"/>
    <w:rsid w:val="00044F13"/>
    <w:rsid w:val="00044F47"/>
    <w:rsid w:val="0004601A"/>
    <w:rsid w:val="000470CD"/>
    <w:rsid w:val="0004747A"/>
    <w:rsid w:val="00051607"/>
    <w:rsid w:val="000521C5"/>
    <w:rsid w:val="000527DD"/>
    <w:rsid w:val="00053BAD"/>
    <w:rsid w:val="00053C53"/>
    <w:rsid w:val="000544C0"/>
    <w:rsid w:val="00054AFC"/>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0E7"/>
    <w:rsid w:val="000C24E3"/>
    <w:rsid w:val="000C6AF8"/>
    <w:rsid w:val="000C6C87"/>
    <w:rsid w:val="000C7AEE"/>
    <w:rsid w:val="000C7C53"/>
    <w:rsid w:val="000D1E6F"/>
    <w:rsid w:val="000D26BD"/>
    <w:rsid w:val="000D30FE"/>
    <w:rsid w:val="000D3DBE"/>
    <w:rsid w:val="000D41AC"/>
    <w:rsid w:val="000D42E3"/>
    <w:rsid w:val="000D5D36"/>
    <w:rsid w:val="000D69FB"/>
    <w:rsid w:val="000E0ABD"/>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59CA"/>
    <w:rsid w:val="00116CF3"/>
    <w:rsid w:val="00116D2D"/>
    <w:rsid w:val="0012112A"/>
    <w:rsid w:val="00123223"/>
    <w:rsid w:val="001234FB"/>
    <w:rsid w:val="00123D8D"/>
    <w:rsid w:val="00123F73"/>
    <w:rsid w:val="001247E3"/>
    <w:rsid w:val="00124A05"/>
    <w:rsid w:val="00125355"/>
    <w:rsid w:val="00125AFD"/>
    <w:rsid w:val="00126990"/>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6F36"/>
    <w:rsid w:val="001613C3"/>
    <w:rsid w:val="00162FD1"/>
    <w:rsid w:val="00163306"/>
    <w:rsid w:val="0016349B"/>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2117"/>
    <w:rsid w:val="001C3E40"/>
    <w:rsid w:val="001C4869"/>
    <w:rsid w:val="001C48F3"/>
    <w:rsid w:val="001C4D88"/>
    <w:rsid w:val="001C58E2"/>
    <w:rsid w:val="001C5D5B"/>
    <w:rsid w:val="001C656B"/>
    <w:rsid w:val="001C6A1A"/>
    <w:rsid w:val="001D005C"/>
    <w:rsid w:val="001D0859"/>
    <w:rsid w:val="001D1425"/>
    <w:rsid w:val="001D1672"/>
    <w:rsid w:val="001D1959"/>
    <w:rsid w:val="001D2B23"/>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3E3"/>
    <w:rsid w:val="002216E7"/>
    <w:rsid w:val="0022286B"/>
    <w:rsid w:val="0022306F"/>
    <w:rsid w:val="002266C6"/>
    <w:rsid w:val="0022745E"/>
    <w:rsid w:val="00227DE8"/>
    <w:rsid w:val="00230F64"/>
    <w:rsid w:val="00231356"/>
    <w:rsid w:val="00231B6D"/>
    <w:rsid w:val="00233208"/>
    <w:rsid w:val="00234CAB"/>
    <w:rsid w:val="00236327"/>
    <w:rsid w:val="002364D2"/>
    <w:rsid w:val="00236D88"/>
    <w:rsid w:val="002374DE"/>
    <w:rsid w:val="002379B1"/>
    <w:rsid w:val="00241014"/>
    <w:rsid w:val="002433E3"/>
    <w:rsid w:val="0024400B"/>
    <w:rsid w:val="00244172"/>
    <w:rsid w:val="00246439"/>
    <w:rsid w:val="00246E8C"/>
    <w:rsid w:val="00247078"/>
    <w:rsid w:val="002478D3"/>
    <w:rsid w:val="00247DC5"/>
    <w:rsid w:val="002520D1"/>
    <w:rsid w:val="00252681"/>
    <w:rsid w:val="00252993"/>
    <w:rsid w:val="00252CAA"/>
    <w:rsid w:val="0025356C"/>
    <w:rsid w:val="00253B9A"/>
    <w:rsid w:val="00254152"/>
    <w:rsid w:val="00254A7E"/>
    <w:rsid w:val="0025751D"/>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2EC9"/>
    <w:rsid w:val="00293CB6"/>
    <w:rsid w:val="00293EC7"/>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3CDA"/>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108"/>
    <w:rsid w:val="002F3465"/>
    <w:rsid w:val="002F37F5"/>
    <w:rsid w:val="002F42B6"/>
    <w:rsid w:val="002F43F1"/>
    <w:rsid w:val="002F4CC9"/>
    <w:rsid w:val="002F61C9"/>
    <w:rsid w:val="002F6969"/>
    <w:rsid w:val="003020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8A5"/>
    <w:rsid w:val="00336C30"/>
    <w:rsid w:val="00336F10"/>
    <w:rsid w:val="00340C47"/>
    <w:rsid w:val="003418CF"/>
    <w:rsid w:val="00344068"/>
    <w:rsid w:val="003444D8"/>
    <w:rsid w:val="0034472A"/>
    <w:rsid w:val="00344D21"/>
    <w:rsid w:val="00345AF4"/>
    <w:rsid w:val="00345EFF"/>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5455"/>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1E5"/>
    <w:rsid w:val="003A165A"/>
    <w:rsid w:val="003A2030"/>
    <w:rsid w:val="003A3440"/>
    <w:rsid w:val="003A36F0"/>
    <w:rsid w:val="003A4C6E"/>
    <w:rsid w:val="003A5490"/>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3F5"/>
    <w:rsid w:val="003E48FA"/>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5E2D"/>
    <w:rsid w:val="00416648"/>
    <w:rsid w:val="004209FD"/>
    <w:rsid w:val="00420C66"/>
    <w:rsid w:val="00421D90"/>
    <w:rsid w:val="0042262A"/>
    <w:rsid w:val="00423EB0"/>
    <w:rsid w:val="00425607"/>
    <w:rsid w:val="004256A0"/>
    <w:rsid w:val="00425C0B"/>
    <w:rsid w:val="0042648F"/>
    <w:rsid w:val="00427B16"/>
    <w:rsid w:val="00427D99"/>
    <w:rsid w:val="00427F1C"/>
    <w:rsid w:val="00432972"/>
    <w:rsid w:val="00432AD0"/>
    <w:rsid w:val="00432E06"/>
    <w:rsid w:val="00433001"/>
    <w:rsid w:val="00433CBD"/>
    <w:rsid w:val="00434460"/>
    <w:rsid w:val="00437354"/>
    <w:rsid w:val="00440382"/>
    <w:rsid w:val="00440876"/>
    <w:rsid w:val="00441DA8"/>
    <w:rsid w:val="00441F1E"/>
    <w:rsid w:val="00444110"/>
    <w:rsid w:val="00444C35"/>
    <w:rsid w:val="00445C4A"/>
    <w:rsid w:val="00445C9D"/>
    <w:rsid w:val="004460D2"/>
    <w:rsid w:val="0044682A"/>
    <w:rsid w:val="00446D35"/>
    <w:rsid w:val="0044730E"/>
    <w:rsid w:val="004476B2"/>
    <w:rsid w:val="004521A0"/>
    <w:rsid w:val="004526C1"/>
    <w:rsid w:val="00452CA1"/>
    <w:rsid w:val="004534B7"/>
    <w:rsid w:val="00453FC6"/>
    <w:rsid w:val="00454235"/>
    <w:rsid w:val="004545B7"/>
    <w:rsid w:val="0045468D"/>
    <w:rsid w:val="00454AB6"/>
    <w:rsid w:val="00455FB0"/>
    <w:rsid w:val="0045662E"/>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037"/>
    <w:rsid w:val="00487204"/>
    <w:rsid w:val="00487A90"/>
    <w:rsid w:val="0049170B"/>
    <w:rsid w:val="00491A15"/>
    <w:rsid w:val="004924B7"/>
    <w:rsid w:val="004927AA"/>
    <w:rsid w:val="00492D0E"/>
    <w:rsid w:val="00492FE4"/>
    <w:rsid w:val="00494FBD"/>
    <w:rsid w:val="00495497"/>
    <w:rsid w:val="00495682"/>
    <w:rsid w:val="004956A7"/>
    <w:rsid w:val="004A06D8"/>
    <w:rsid w:val="004A2DDE"/>
    <w:rsid w:val="004A3083"/>
    <w:rsid w:val="004A3C30"/>
    <w:rsid w:val="004A40EF"/>
    <w:rsid w:val="004A5640"/>
    <w:rsid w:val="004A6EBA"/>
    <w:rsid w:val="004B046E"/>
    <w:rsid w:val="004B08A7"/>
    <w:rsid w:val="004B09B1"/>
    <w:rsid w:val="004B2C70"/>
    <w:rsid w:val="004B31FD"/>
    <w:rsid w:val="004B3720"/>
    <w:rsid w:val="004B3E30"/>
    <w:rsid w:val="004B484C"/>
    <w:rsid w:val="004B74B7"/>
    <w:rsid w:val="004B7BB0"/>
    <w:rsid w:val="004B7E22"/>
    <w:rsid w:val="004C0629"/>
    <w:rsid w:val="004C12A0"/>
    <w:rsid w:val="004C1B02"/>
    <w:rsid w:val="004C2A32"/>
    <w:rsid w:val="004C36D6"/>
    <w:rsid w:val="004C3C06"/>
    <w:rsid w:val="004C4627"/>
    <w:rsid w:val="004C6764"/>
    <w:rsid w:val="004C6817"/>
    <w:rsid w:val="004C7689"/>
    <w:rsid w:val="004D0FDC"/>
    <w:rsid w:val="004D14EF"/>
    <w:rsid w:val="004D2794"/>
    <w:rsid w:val="004D305F"/>
    <w:rsid w:val="004D39D7"/>
    <w:rsid w:val="004D3F81"/>
    <w:rsid w:val="004D4A50"/>
    <w:rsid w:val="004D4CC4"/>
    <w:rsid w:val="004D62DE"/>
    <w:rsid w:val="004D7F69"/>
    <w:rsid w:val="004D7F8E"/>
    <w:rsid w:val="004E12BE"/>
    <w:rsid w:val="004E2E5C"/>
    <w:rsid w:val="004E2ED6"/>
    <w:rsid w:val="004E3282"/>
    <w:rsid w:val="004E33F1"/>
    <w:rsid w:val="004E459F"/>
    <w:rsid w:val="004E5D80"/>
    <w:rsid w:val="004E74DE"/>
    <w:rsid w:val="004F02BC"/>
    <w:rsid w:val="004F12E0"/>
    <w:rsid w:val="004F2072"/>
    <w:rsid w:val="004F43FE"/>
    <w:rsid w:val="0050112F"/>
    <w:rsid w:val="00501899"/>
    <w:rsid w:val="00501F45"/>
    <w:rsid w:val="00502264"/>
    <w:rsid w:val="00502A74"/>
    <w:rsid w:val="00506397"/>
    <w:rsid w:val="00510696"/>
    <w:rsid w:val="00510C53"/>
    <w:rsid w:val="00511244"/>
    <w:rsid w:val="00512018"/>
    <w:rsid w:val="00513048"/>
    <w:rsid w:val="0051314E"/>
    <w:rsid w:val="00514BEA"/>
    <w:rsid w:val="00514F4D"/>
    <w:rsid w:val="00515501"/>
    <w:rsid w:val="00516660"/>
    <w:rsid w:val="005179F4"/>
    <w:rsid w:val="00517A5C"/>
    <w:rsid w:val="00520102"/>
    <w:rsid w:val="005203C5"/>
    <w:rsid w:val="00520560"/>
    <w:rsid w:val="005206D2"/>
    <w:rsid w:val="005207F6"/>
    <w:rsid w:val="00521462"/>
    <w:rsid w:val="005219CE"/>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450A"/>
    <w:rsid w:val="00544A4A"/>
    <w:rsid w:val="00544F89"/>
    <w:rsid w:val="005451DC"/>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1970"/>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1A46"/>
    <w:rsid w:val="005B2879"/>
    <w:rsid w:val="005B3438"/>
    <w:rsid w:val="005B346D"/>
    <w:rsid w:val="005B3835"/>
    <w:rsid w:val="005B45E5"/>
    <w:rsid w:val="005B4999"/>
    <w:rsid w:val="005B49D4"/>
    <w:rsid w:val="005B5068"/>
    <w:rsid w:val="005B5948"/>
    <w:rsid w:val="005B5D40"/>
    <w:rsid w:val="005B67D7"/>
    <w:rsid w:val="005C18B4"/>
    <w:rsid w:val="005C365F"/>
    <w:rsid w:val="005C4C35"/>
    <w:rsid w:val="005C6AF8"/>
    <w:rsid w:val="005C7F24"/>
    <w:rsid w:val="005D0D4E"/>
    <w:rsid w:val="005D1221"/>
    <w:rsid w:val="005D1BAC"/>
    <w:rsid w:val="005D1C5F"/>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3405"/>
    <w:rsid w:val="00633706"/>
    <w:rsid w:val="006339C6"/>
    <w:rsid w:val="0063543D"/>
    <w:rsid w:val="0063582B"/>
    <w:rsid w:val="00636032"/>
    <w:rsid w:val="00637F49"/>
    <w:rsid w:val="0064005D"/>
    <w:rsid w:val="00640917"/>
    <w:rsid w:val="00640AB6"/>
    <w:rsid w:val="00640B2C"/>
    <w:rsid w:val="00641864"/>
    <w:rsid w:val="006424F8"/>
    <w:rsid w:val="006426DD"/>
    <w:rsid w:val="006430E5"/>
    <w:rsid w:val="00643EC7"/>
    <w:rsid w:val="0064485F"/>
    <w:rsid w:val="006456BD"/>
    <w:rsid w:val="006459D7"/>
    <w:rsid w:val="00650AA5"/>
    <w:rsid w:val="00650B4B"/>
    <w:rsid w:val="00651096"/>
    <w:rsid w:val="006512B4"/>
    <w:rsid w:val="00651643"/>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8000B"/>
    <w:rsid w:val="006800CE"/>
    <w:rsid w:val="00680747"/>
    <w:rsid w:val="006813C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550"/>
    <w:rsid w:val="006F0BB8"/>
    <w:rsid w:val="006F1CBF"/>
    <w:rsid w:val="006F2489"/>
    <w:rsid w:val="006F40E6"/>
    <w:rsid w:val="006F45B5"/>
    <w:rsid w:val="006F5525"/>
    <w:rsid w:val="006F559F"/>
    <w:rsid w:val="006F783C"/>
    <w:rsid w:val="006F7D30"/>
    <w:rsid w:val="007000FA"/>
    <w:rsid w:val="00701064"/>
    <w:rsid w:val="0070108C"/>
    <w:rsid w:val="00702713"/>
    <w:rsid w:val="00702C2F"/>
    <w:rsid w:val="007032BB"/>
    <w:rsid w:val="007032EA"/>
    <w:rsid w:val="007047B8"/>
    <w:rsid w:val="007060A0"/>
    <w:rsid w:val="00706B85"/>
    <w:rsid w:val="0070756D"/>
    <w:rsid w:val="00712524"/>
    <w:rsid w:val="00712CFA"/>
    <w:rsid w:val="007133C8"/>
    <w:rsid w:val="007138C1"/>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0183"/>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52E7"/>
    <w:rsid w:val="007B5FC5"/>
    <w:rsid w:val="007B6408"/>
    <w:rsid w:val="007C01A3"/>
    <w:rsid w:val="007C0884"/>
    <w:rsid w:val="007C1B93"/>
    <w:rsid w:val="007C3E67"/>
    <w:rsid w:val="007C553D"/>
    <w:rsid w:val="007C5630"/>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3CDB"/>
    <w:rsid w:val="0083523B"/>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02CC"/>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3787"/>
    <w:rsid w:val="008F47D1"/>
    <w:rsid w:val="008F4A0C"/>
    <w:rsid w:val="008F5C9C"/>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1213"/>
    <w:rsid w:val="009616CD"/>
    <w:rsid w:val="0096252E"/>
    <w:rsid w:val="00962E0D"/>
    <w:rsid w:val="00962FF5"/>
    <w:rsid w:val="00963141"/>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325D"/>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AD1"/>
    <w:rsid w:val="009E0B2F"/>
    <w:rsid w:val="009E24C4"/>
    <w:rsid w:val="009E46DD"/>
    <w:rsid w:val="009E5E5E"/>
    <w:rsid w:val="009E69DF"/>
    <w:rsid w:val="009E6BB0"/>
    <w:rsid w:val="009E7828"/>
    <w:rsid w:val="009F06A9"/>
    <w:rsid w:val="009F0C8D"/>
    <w:rsid w:val="009F11AD"/>
    <w:rsid w:val="009F1AAA"/>
    <w:rsid w:val="009F3766"/>
    <w:rsid w:val="009F4176"/>
    <w:rsid w:val="009F4979"/>
    <w:rsid w:val="009F5472"/>
    <w:rsid w:val="009F6EB1"/>
    <w:rsid w:val="00A00735"/>
    <w:rsid w:val="00A01A8A"/>
    <w:rsid w:val="00A0225A"/>
    <w:rsid w:val="00A05714"/>
    <w:rsid w:val="00A06202"/>
    <w:rsid w:val="00A06CA2"/>
    <w:rsid w:val="00A074C6"/>
    <w:rsid w:val="00A07DA8"/>
    <w:rsid w:val="00A1003D"/>
    <w:rsid w:val="00A1155D"/>
    <w:rsid w:val="00A11AD0"/>
    <w:rsid w:val="00A12099"/>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8E0"/>
    <w:rsid w:val="00A50908"/>
    <w:rsid w:val="00A51639"/>
    <w:rsid w:val="00A52385"/>
    <w:rsid w:val="00A5322F"/>
    <w:rsid w:val="00A53AB5"/>
    <w:rsid w:val="00A53C3A"/>
    <w:rsid w:val="00A53EF4"/>
    <w:rsid w:val="00A55F86"/>
    <w:rsid w:val="00A5683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5F"/>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742"/>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61EA"/>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7B91"/>
    <w:rsid w:val="00B00FDE"/>
    <w:rsid w:val="00B01C90"/>
    <w:rsid w:val="00B03747"/>
    <w:rsid w:val="00B0449B"/>
    <w:rsid w:val="00B06C81"/>
    <w:rsid w:val="00B077B4"/>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479F"/>
    <w:rsid w:val="00B36527"/>
    <w:rsid w:val="00B37EB0"/>
    <w:rsid w:val="00B4083E"/>
    <w:rsid w:val="00B43D09"/>
    <w:rsid w:val="00B44816"/>
    <w:rsid w:val="00B44F55"/>
    <w:rsid w:val="00B46EA5"/>
    <w:rsid w:val="00B47C1D"/>
    <w:rsid w:val="00B50439"/>
    <w:rsid w:val="00B51437"/>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697D"/>
    <w:rsid w:val="00BA7F20"/>
    <w:rsid w:val="00BB05FD"/>
    <w:rsid w:val="00BB15EB"/>
    <w:rsid w:val="00BB1A1A"/>
    <w:rsid w:val="00BB2B40"/>
    <w:rsid w:val="00BB2D60"/>
    <w:rsid w:val="00BB2D64"/>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85D"/>
    <w:rsid w:val="00BE1F39"/>
    <w:rsid w:val="00BE3727"/>
    <w:rsid w:val="00BE396F"/>
    <w:rsid w:val="00BE3B29"/>
    <w:rsid w:val="00BE431B"/>
    <w:rsid w:val="00BE49EE"/>
    <w:rsid w:val="00BE66AA"/>
    <w:rsid w:val="00BE6CB9"/>
    <w:rsid w:val="00BE7CDD"/>
    <w:rsid w:val="00BF1CD3"/>
    <w:rsid w:val="00BF1DF0"/>
    <w:rsid w:val="00BF248E"/>
    <w:rsid w:val="00BF3C1E"/>
    <w:rsid w:val="00BF3FA6"/>
    <w:rsid w:val="00BF6512"/>
    <w:rsid w:val="00BF6525"/>
    <w:rsid w:val="00BF6938"/>
    <w:rsid w:val="00BF7B60"/>
    <w:rsid w:val="00C020C4"/>
    <w:rsid w:val="00C026C9"/>
    <w:rsid w:val="00C0286F"/>
    <w:rsid w:val="00C0364F"/>
    <w:rsid w:val="00C043F0"/>
    <w:rsid w:val="00C04B06"/>
    <w:rsid w:val="00C060F0"/>
    <w:rsid w:val="00C068D8"/>
    <w:rsid w:val="00C106D9"/>
    <w:rsid w:val="00C10898"/>
    <w:rsid w:val="00C132D2"/>
    <w:rsid w:val="00C145DE"/>
    <w:rsid w:val="00C14DD8"/>
    <w:rsid w:val="00C16DCA"/>
    <w:rsid w:val="00C16ECA"/>
    <w:rsid w:val="00C2046B"/>
    <w:rsid w:val="00C219C5"/>
    <w:rsid w:val="00C220CF"/>
    <w:rsid w:val="00C220E3"/>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4BEC"/>
    <w:rsid w:val="00C4577C"/>
    <w:rsid w:val="00C463F6"/>
    <w:rsid w:val="00C46DD0"/>
    <w:rsid w:val="00C47D92"/>
    <w:rsid w:val="00C506CE"/>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69C9"/>
    <w:rsid w:val="00C670DE"/>
    <w:rsid w:val="00C67586"/>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32E8"/>
    <w:rsid w:val="00C93E7E"/>
    <w:rsid w:val="00C94DC7"/>
    <w:rsid w:val="00C9527E"/>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5E6A"/>
    <w:rsid w:val="00CB7000"/>
    <w:rsid w:val="00CC0412"/>
    <w:rsid w:val="00CC0B23"/>
    <w:rsid w:val="00CC23D5"/>
    <w:rsid w:val="00CC2E0A"/>
    <w:rsid w:val="00CC4E2C"/>
    <w:rsid w:val="00CC63EA"/>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5EC8"/>
    <w:rsid w:val="00D06542"/>
    <w:rsid w:val="00D079E8"/>
    <w:rsid w:val="00D07E9E"/>
    <w:rsid w:val="00D114E8"/>
    <w:rsid w:val="00D11792"/>
    <w:rsid w:val="00D117EB"/>
    <w:rsid w:val="00D12286"/>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476B0"/>
    <w:rsid w:val="00D50D88"/>
    <w:rsid w:val="00D5187F"/>
    <w:rsid w:val="00D51FEA"/>
    <w:rsid w:val="00D556E9"/>
    <w:rsid w:val="00D55D2C"/>
    <w:rsid w:val="00D56943"/>
    <w:rsid w:val="00D56B05"/>
    <w:rsid w:val="00D56B4E"/>
    <w:rsid w:val="00D57093"/>
    <w:rsid w:val="00D5770C"/>
    <w:rsid w:val="00D57EB8"/>
    <w:rsid w:val="00D61141"/>
    <w:rsid w:val="00D616AA"/>
    <w:rsid w:val="00D62D39"/>
    <w:rsid w:val="00D6497D"/>
    <w:rsid w:val="00D6539B"/>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175E"/>
    <w:rsid w:val="00D92CC2"/>
    <w:rsid w:val="00D9453D"/>
    <w:rsid w:val="00D9635C"/>
    <w:rsid w:val="00D97761"/>
    <w:rsid w:val="00D97F8D"/>
    <w:rsid w:val="00DA1B4D"/>
    <w:rsid w:val="00DA2CC7"/>
    <w:rsid w:val="00DA2E72"/>
    <w:rsid w:val="00DA4B5D"/>
    <w:rsid w:val="00DA4C76"/>
    <w:rsid w:val="00DA531C"/>
    <w:rsid w:val="00DA5A93"/>
    <w:rsid w:val="00DA638C"/>
    <w:rsid w:val="00DA65C5"/>
    <w:rsid w:val="00DA6D04"/>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7FCD"/>
    <w:rsid w:val="00DD0458"/>
    <w:rsid w:val="00DD1026"/>
    <w:rsid w:val="00DD1266"/>
    <w:rsid w:val="00DD1BBD"/>
    <w:rsid w:val="00DD1CC5"/>
    <w:rsid w:val="00DD2404"/>
    <w:rsid w:val="00DD259E"/>
    <w:rsid w:val="00DD3132"/>
    <w:rsid w:val="00DD3426"/>
    <w:rsid w:val="00DD3854"/>
    <w:rsid w:val="00DD5E03"/>
    <w:rsid w:val="00DD6A75"/>
    <w:rsid w:val="00DD6F63"/>
    <w:rsid w:val="00DE0599"/>
    <w:rsid w:val="00DE1210"/>
    <w:rsid w:val="00DE3ACF"/>
    <w:rsid w:val="00DE3E5E"/>
    <w:rsid w:val="00DE4037"/>
    <w:rsid w:val="00DE4066"/>
    <w:rsid w:val="00DE5B86"/>
    <w:rsid w:val="00DE6531"/>
    <w:rsid w:val="00DE7235"/>
    <w:rsid w:val="00DF066F"/>
    <w:rsid w:val="00DF1820"/>
    <w:rsid w:val="00DF314A"/>
    <w:rsid w:val="00DF496C"/>
    <w:rsid w:val="00DF4B65"/>
    <w:rsid w:val="00DF55DA"/>
    <w:rsid w:val="00DF69D4"/>
    <w:rsid w:val="00DF6D0F"/>
    <w:rsid w:val="00DF733D"/>
    <w:rsid w:val="00DF7459"/>
    <w:rsid w:val="00DF7AAC"/>
    <w:rsid w:val="00DF7B6A"/>
    <w:rsid w:val="00E02DD3"/>
    <w:rsid w:val="00E03FC3"/>
    <w:rsid w:val="00E04E80"/>
    <w:rsid w:val="00E051B9"/>
    <w:rsid w:val="00E0548E"/>
    <w:rsid w:val="00E0671E"/>
    <w:rsid w:val="00E07FA2"/>
    <w:rsid w:val="00E117BE"/>
    <w:rsid w:val="00E1201C"/>
    <w:rsid w:val="00E137F9"/>
    <w:rsid w:val="00E13CA3"/>
    <w:rsid w:val="00E13D05"/>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573B"/>
    <w:rsid w:val="00E46DE4"/>
    <w:rsid w:val="00E477E0"/>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605"/>
    <w:rsid w:val="00E70737"/>
    <w:rsid w:val="00E70ACD"/>
    <w:rsid w:val="00E715BD"/>
    <w:rsid w:val="00E71D2B"/>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EEE"/>
    <w:rsid w:val="00E83AD9"/>
    <w:rsid w:val="00E84F32"/>
    <w:rsid w:val="00E852C3"/>
    <w:rsid w:val="00E853D5"/>
    <w:rsid w:val="00E86032"/>
    <w:rsid w:val="00E86FA4"/>
    <w:rsid w:val="00E8773A"/>
    <w:rsid w:val="00E906AB"/>
    <w:rsid w:val="00E90AE5"/>
    <w:rsid w:val="00E90EEB"/>
    <w:rsid w:val="00E92B6B"/>
    <w:rsid w:val="00E93110"/>
    <w:rsid w:val="00E936D4"/>
    <w:rsid w:val="00E93FC5"/>
    <w:rsid w:val="00E94A35"/>
    <w:rsid w:val="00E962D0"/>
    <w:rsid w:val="00E96A4C"/>
    <w:rsid w:val="00E97C7A"/>
    <w:rsid w:val="00EA020D"/>
    <w:rsid w:val="00EA0380"/>
    <w:rsid w:val="00EA0693"/>
    <w:rsid w:val="00EA12AF"/>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CD1"/>
    <w:rsid w:val="00EC3F83"/>
    <w:rsid w:val="00EC6250"/>
    <w:rsid w:val="00EC6D20"/>
    <w:rsid w:val="00EC7E6D"/>
    <w:rsid w:val="00ED3164"/>
    <w:rsid w:val="00ED3396"/>
    <w:rsid w:val="00ED3D08"/>
    <w:rsid w:val="00ED4646"/>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20616"/>
    <w:rsid w:val="00F22873"/>
    <w:rsid w:val="00F247B4"/>
    <w:rsid w:val="00F25EBD"/>
    <w:rsid w:val="00F26301"/>
    <w:rsid w:val="00F26803"/>
    <w:rsid w:val="00F26F81"/>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2AD8"/>
    <w:rsid w:val="00F53823"/>
    <w:rsid w:val="00F54A1B"/>
    <w:rsid w:val="00F54C3A"/>
    <w:rsid w:val="00F55380"/>
    <w:rsid w:val="00F562E5"/>
    <w:rsid w:val="00F57096"/>
    <w:rsid w:val="00F57DDB"/>
    <w:rsid w:val="00F60096"/>
    <w:rsid w:val="00F60AF3"/>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B1317"/>
    <w:rsid w:val="00FB1A04"/>
    <w:rsid w:val="00FB22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25B3"/>
    <w:rsid w:val="00FD546E"/>
    <w:rsid w:val="00FD6630"/>
    <w:rsid w:val="00FD6782"/>
    <w:rsid w:val="00FE1E2B"/>
    <w:rsid w:val="00FE28DC"/>
    <w:rsid w:val="00FE3044"/>
    <w:rsid w:val="00FE4775"/>
    <w:rsid w:val="00FE49A4"/>
    <w:rsid w:val="00FE4C4B"/>
    <w:rsid w:val="00FE564B"/>
    <w:rsid w:val="00FE62B3"/>
    <w:rsid w:val="00FE676A"/>
    <w:rsid w:val="00FE6E88"/>
    <w:rsid w:val="00FE7712"/>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987">
      <w:bodyDiv w:val="1"/>
      <w:marLeft w:val="0"/>
      <w:marRight w:val="0"/>
      <w:marTop w:val="0"/>
      <w:marBottom w:val="0"/>
      <w:divBdr>
        <w:top w:val="none" w:sz="0" w:space="0" w:color="auto"/>
        <w:left w:val="none" w:sz="0" w:space="0" w:color="auto"/>
        <w:bottom w:val="none" w:sz="0" w:space="0" w:color="auto"/>
        <w:right w:val="none" w:sz="0" w:space="0" w:color="auto"/>
      </w:divBdr>
    </w:div>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4CC443CFAFCF2AC549ED597069C02842BE4DAE78DB4EAAAFD83AB1457FEAF35D6FE9F4F628859BF175090EE5F04E671D4707C4100445C7F35651Ee8c1H"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E7E5-D832-4353-AE17-03E0AA62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28</Pages>
  <Words>5992</Words>
  <Characters>34158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40070</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Павина</cp:lastModifiedBy>
  <cp:revision>63</cp:revision>
  <cp:lastPrinted>2022-09-22T05:49:00Z</cp:lastPrinted>
  <dcterms:created xsi:type="dcterms:W3CDTF">2022-06-17T07:03:00Z</dcterms:created>
  <dcterms:modified xsi:type="dcterms:W3CDTF">2022-09-22T07:09:00Z</dcterms:modified>
</cp:coreProperties>
</file>